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F87" w:rsidRPr="006917A6" w:rsidRDefault="00257F87" w:rsidP="006917A6">
      <w:pPr>
        <w:pStyle w:val="Tytu"/>
        <w:jc w:val="left"/>
        <w:rPr>
          <w:b/>
          <w:bCs/>
          <w:lang w:eastAsia="pl-PL"/>
        </w:rPr>
      </w:pPr>
      <w:r w:rsidRPr="00A80250">
        <w:rPr>
          <w:bCs/>
          <w:sz w:val="20"/>
          <w:szCs w:val="20"/>
          <w:lang w:eastAsia="pl-PL"/>
        </w:rPr>
        <w:tab/>
      </w:r>
      <w:r>
        <w:rPr>
          <w:b/>
          <w:bCs/>
          <w:lang w:eastAsia="pl-PL"/>
        </w:rPr>
        <w:tab/>
      </w:r>
      <w:r>
        <w:rPr>
          <w:b/>
          <w:bCs/>
          <w:lang w:eastAsia="pl-PL"/>
        </w:rPr>
        <w:tab/>
      </w:r>
      <w:r>
        <w:rPr>
          <w:b/>
          <w:bCs/>
          <w:lang w:eastAsia="pl-PL"/>
        </w:rPr>
        <w:tab/>
      </w:r>
      <w:r>
        <w:rPr>
          <w:b/>
          <w:bCs/>
          <w:lang w:eastAsia="pl-PL"/>
        </w:rPr>
        <w:tab/>
      </w:r>
      <w:r>
        <w:rPr>
          <w:b/>
          <w:bCs/>
          <w:lang w:eastAsia="pl-PL"/>
        </w:rPr>
        <w:tab/>
      </w:r>
      <w:r>
        <w:rPr>
          <w:b/>
          <w:bCs/>
          <w:lang w:eastAsia="pl-PL"/>
        </w:rPr>
        <w:tab/>
      </w:r>
      <w:r w:rsidR="00CA3ACC">
        <w:rPr>
          <w:b/>
          <w:bCs/>
          <w:lang w:eastAsia="pl-PL"/>
        </w:rPr>
        <w:tab/>
      </w:r>
      <w:r w:rsidRPr="006917A6">
        <w:rPr>
          <w:bCs/>
          <w:lang w:eastAsia="pl-PL"/>
        </w:rPr>
        <w:t>Załącznik nr 6</w:t>
      </w:r>
      <w:r>
        <w:rPr>
          <w:bCs/>
          <w:lang w:eastAsia="pl-PL"/>
        </w:rPr>
        <w:t xml:space="preserve"> – wzór umowy</w:t>
      </w:r>
    </w:p>
    <w:p w:rsidR="00257F87" w:rsidRDefault="00257F87" w:rsidP="00306109">
      <w:pPr>
        <w:jc w:val="center"/>
        <w:rPr>
          <w:b/>
          <w:bCs/>
          <w:szCs w:val="20"/>
          <w:lang w:eastAsia="pl-PL"/>
        </w:rPr>
      </w:pPr>
    </w:p>
    <w:p w:rsidR="00257F87" w:rsidRPr="00CA3ACC" w:rsidRDefault="00257F87" w:rsidP="00A80250">
      <w:pPr>
        <w:spacing w:before="120"/>
        <w:jc w:val="center"/>
        <w:rPr>
          <w:b/>
        </w:rPr>
      </w:pPr>
      <w:r w:rsidRPr="00CA3ACC">
        <w:rPr>
          <w:b/>
        </w:rPr>
        <w:t xml:space="preserve">Umowa  o roboty budowlane  </w:t>
      </w:r>
      <w:r w:rsidRPr="00CA3ACC">
        <w:rPr>
          <w:b/>
        </w:rPr>
        <w:br/>
      </w:r>
      <w:r w:rsidRPr="00CA3ACC">
        <w:t>Nr  ............./ ......... / 2018</w:t>
      </w:r>
      <w:r w:rsidRPr="00CA3ACC">
        <w:rPr>
          <w:b/>
        </w:rPr>
        <w:br/>
      </w:r>
    </w:p>
    <w:p w:rsidR="00257F87" w:rsidRPr="00CA3ACC" w:rsidRDefault="00257F87" w:rsidP="00A80250">
      <w:pPr>
        <w:spacing w:after="122"/>
        <w:ind w:right="5"/>
      </w:pPr>
      <w:r w:rsidRPr="00CA3ACC">
        <w:t>Zawarta w dniu  ................2018  roku w Jeżowem  pomiędzy: Gminnym Centr</w:t>
      </w:r>
      <w:r w:rsidR="00CA3ACC" w:rsidRPr="00CA3ACC">
        <w:t>um Kultury , 37-430 Jeżowe 236</w:t>
      </w:r>
      <w:r w:rsidRPr="00CA3ACC">
        <w:t xml:space="preserve">  NIP 865-22-59-656</w:t>
      </w:r>
    </w:p>
    <w:p w:rsidR="00257F87" w:rsidRPr="00CA3ACC" w:rsidRDefault="00257F87" w:rsidP="00A80250">
      <w:r w:rsidRPr="00CA3ACC">
        <w:t xml:space="preserve"> reprezentowanym przez: </w:t>
      </w:r>
    </w:p>
    <w:p w:rsidR="00CA3ACC" w:rsidRDefault="00257F87" w:rsidP="00542E89">
      <w:r w:rsidRPr="00CA3ACC">
        <w:br/>
      </w:r>
      <w:r w:rsidRPr="00CA3ACC">
        <w:tab/>
        <w:t>Zbigniewa Bednarz - Dyrektora Gminnego Centrum Kultury w Jeżowem</w:t>
      </w:r>
    </w:p>
    <w:p w:rsidR="00257F87" w:rsidRPr="00CA3ACC" w:rsidRDefault="00CA3ACC" w:rsidP="00542E89">
      <w:r>
        <w:t>przy kontrasygnacie : ....................................... Skarbnik / Główny ksiegowy</w:t>
      </w:r>
      <w:r w:rsidR="00257F87" w:rsidRPr="00CA3ACC">
        <w:br/>
      </w:r>
      <w:r w:rsidR="00257F87" w:rsidRPr="00CA3ACC">
        <w:tab/>
      </w:r>
      <w:r w:rsidR="00257F87" w:rsidRPr="00CA3ACC">
        <w:br/>
        <w:t xml:space="preserve">zwanym w dalszej części umowy </w:t>
      </w:r>
      <w:r w:rsidR="00257F87" w:rsidRPr="00CA3ACC">
        <w:rPr>
          <w:b/>
        </w:rPr>
        <w:t>„Zamawiającym”</w:t>
      </w:r>
      <w:r w:rsidR="00257F87" w:rsidRPr="00CA3ACC">
        <w:rPr>
          <w:b/>
        </w:rPr>
        <w:br/>
      </w:r>
      <w:r w:rsidR="00257F87" w:rsidRPr="00CA3ACC">
        <w:rPr>
          <w:b/>
          <w:szCs w:val="20"/>
          <w:lang w:eastAsia="pl-PL"/>
        </w:rPr>
        <w:t>a</w:t>
      </w:r>
    </w:p>
    <w:p w:rsidR="00257F87" w:rsidRPr="00CA3ACC" w:rsidRDefault="00257F87" w:rsidP="00A80250">
      <w:pPr>
        <w:rPr>
          <w:lang w:eastAsia="pl-PL"/>
        </w:rPr>
      </w:pPr>
      <w:r w:rsidRPr="00CA3ACC">
        <w:rPr>
          <w:lang w:eastAsia="pl-PL"/>
        </w:rPr>
        <w:t>Firmą : ………………………………………………………………………………………………</w:t>
      </w:r>
    </w:p>
    <w:p w:rsidR="00257F87" w:rsidRPr="00CA3ACC" w:rsidRDefault="00257F87" w:rsidP="00306109">
      <w:pPr>
        <w:jc w:val="both"/>
        <w:rPr>
          <w:lang w:eastAsia="pl-PL"/>
        </w:rPr>
      </w:pPr>
      <w:r w:rsidRPr="00CA3ACC">
        <w:rPr>
          <w:lang w:eastAsia="pl-PL"/>
        </w:rPr>
        <w:t>wpisaną do Rejestru Przedsiębiorstw ………………. z dnia …………………………. r. prowadzonego przez Krajowy Rejestr Sądowy ……..</w:t>
      </w:r>
    </w:p>
    <w:p w:rsidR="00257F87" w:rsidRPr="00CA3ACC" w:rsidRDefault="00257F87" w:rsidP="00306109">
      <w:r w:rsidRPr="00CA3ACC">
        <w:t xml:space="preserve">NIP                                    REGON  </w:t>
      </w:r>
    </w:p>
    <w:p w:rsidR="00257F87" w:rsidRPr="00CA3ACC" w:rsidRDefault="00257F87" w:rsidP="00306109">
      <w:r w:rsidRPr="00CA3ACC">
        <w:t>reprezentowanym przez:</w:t>
      </w:r>
    </w:p>
    <w:p w:rsidR="00257F87" w:rsidRPr="00A80250" w:rsidRDefault="00257F87" w:rsidP="00306109">
      <w:r w:rsidRPr="00A80250">
        <w:t>1. …………………………………………………</w:t>
      </w:r>
    </w:p>
    <w:p w:rsidR="00257F87" w:rsidRPr="009D7574" w:rsidRDefault="00257F87" w:rsidP="00306109">
      <w:pPr>
        <w:rPr>
          <w:b/>
        </w:rPr>
      </w:pPr>
      <w:r w:rsidRPr="00A80250">
        <w:t>zwanym w dalszej treści umowy</w:t>
      </w:r>
      <w:r w:rsidRPr="009D7574">
        <w:rPr>
          <w:b/>
        </w:rPr>
        <w:t xml:space="preserve"> „Wykonawcą”,</w:t>
      </w:r>
    </w:p>
    <w:p w:rsidR="00257F87" w:rsidRDefault="00257F87" w:rsidP="00306109"/>
    <w:p w:rsidR="00257F87" w:rsidRDefault="00257F87" w:rsidP="00306109">
      <w:pPr>
        <w:jc w:val="both"/>
        <w:rPr>
          <w:szCs w:val="20"/>
          <w:lang w:eastAsia="pl-PL"/>
        </w:rPr>
      </w:pPr>
      <w:r>
        <w:rPr>
          <w:szCs w:val="20"/>
          <w:lang w:eastAsia="pl-PL"/>
        </w:rPr>
        <w:t>zgodnie z wynikiem przetargu nieograniczonego ogłoszonego w Biuletynie Zamówień Publicznych Nr ………………… z dnia ………………………. przeprowadzonego zgodnie</w:t>
      </w:r>
      <w:r>
        <w:rPr>
          <w:szCs w:val="20"/>
          <w:lang w:eastAsia="pl-PL"/>
        </w:rPr>
        <w:br/>
        <w:t>z art. 10 ust 1 w związku z art. 39 - 46 ustawy z dnia 29 stycznia 2004 r. Prawo zamówień publicznych (Dz. U. z 2017 r. poz. 1579.2018 ), zawarta została umowa o następującej treści:</w:t>
      </w:r>
    </w:p>
    <w:p w:rsidR="00257F87" w:rsidRDefault="00257F87"/>
    <w:p w:rsidR="00257F87" w:rsidRDefault="00257F87" w:rsidP="00306109">
      <w:pPr>
        <w:spacing w:line="200" w:lineRule="atLeast"/>
        <w:jc w:val="center"/>
        <w:rPr>
          <w:szCs w:val="20"/>
          <w:lang w:eastAsia="pl-PL"/>
        </w:rPr>
      </w:pPr>
      <w:r w:rsidRPr="004E4A9F">
        <w:rPr>
          <w:lang w:eastAsia="pl-PL"/>
        </w:rPr>
        <w:t>§</w:t>
      </w:r>
      <w:r>
        <w:rPr>
          <w:szCs w:val="20"/>
          <w:lang w:eastAsia="pl-PL"/>
        </w:rPr>
        <w:t xml:space="preserve"> 1</w:t>
      </w:r>
      <w:bookmarkStart w:id="0" w:name="_GoBack"/>
      <w:bookmarkEnd w:id="0"/>
    </w:p>
    <w:p w:rsidR="00257F87" w:rsidRDefault="00257F87" w:rsidP="00306109">
      <w:pPr>
        <w:spacing w:line="200" w:lineRule="atLeast"/>
        <w:jc w:val="center"/>
        <w:rPr>
          <w:szCs w:val="20"/>
          <w:lang w:eastAsia="pl-PL"/>
        </w:rPr>
      </w:pPr>
    </w:p>
    <w:p w:rsidR="00CA3ACC" w:rsidRPr="006451A7" w:rsidRDefault="00CA3ACC" w:rsidP="00CA3ACC">
      <w:pPr>
        <w:pStyle w:val="Tekstpodstawowy"/>
      </w:pPr>
      <w:r w:rsidRPr="006451A7">
        <w:rPr>
          <w:kern w:val="1"/>
        </w:rPr>
        <w:t xml:space="preserve">Przedmiotem </w:t>
      </w:r>
      <w:r w:rsidRPr="006451A7">
        <w:rPr>
          <w:rFonts w:cs="Tahoma"/>
          <w:kern w:val="1"/>
        </w:rPr>
        <w:t xml:space="preserve">zamówienia </w:t>
      </w:r>
      <w:r w:rsidRPr="006451A7">
        <w:t xml:space="preserve">są roboty budowlane pn.: </w:t>
      </w:r>
    </w:p>
    <w:p w:rsidR="00E367DF" w:rsidRPr="00C60CA3" w:rsidRDefault="00E367DF" w:rsidP="00E367DF">
      <w:pPr>
        <w:pStyle w:val="Tekstpodstawowy"/>
        <w:jc w:val="center"/>
        <w:rPr>
          <w:sz w:val="28"/>
          <w:szCs w:val="28"/>
        </w:rPr>
      </w:pPr>
      <w:r w:rsidRPr="00C60CA3">
        <w:rPr>
          <w:b/>
          <w:sz w:val="28"/>
          <w:szCs w:val="28"/>
        </w:rPr>
        <w:t xml:space="preserve">Przebudowa budynku wraz ze zmianą sposobu użytkowania na świetlicę wiejską </w:t>
      </w:r>
      <w:r>
        <w:rPr>
          <w:b/>
          <w:sz w:val="28"/>
          <w:szCs w:val="28"/>
        </w:rPr>
        <w:br/>
      </w:r>
      <w:r w:rsidRPr="00C60CA3">
        <w:rPr>
          <w:b/>
          <w:sz w:val="28"/>
          <w:szCs w:val="28"/>
        </w:rPr>
        <w:t xml:space="preserve">w miejscowości Groble - </w:t>
      </w:r>
      <w:r w:rsidRPr="006D7A83">
        <w:rPr>
          <w:b/>
          <w:sz w:val="28"/>
          <w:szCs w:val="28"/>
        </w:rPr>
        <w:t>Biblioteka w Groblach - reaktywacja.</w:t>
      </w:r>
    </w:p>
    <w:p w:rsidR="00CA3ACC" w:rsidRDefault="00CA3ACC" w:rsidP="00CA3ACC">
      <w:pPr>
        <w:pStyle w:val="Tekstpodstawowy"/>
        <w:rPr>
          <w:rFonts w:ascii="VerdanaNormalny" w:hAnsi="VerdanaNormalny" w:cs="VerdanaNormalny"/>
          <w:sz w:val="20"/>
          <w:szCs w:val="20"/>
          <w:lang w:eastAsia="pl-PL"/>
        </w:rPr>
      </w:pPr>
    </w:p>
    <w:p w:rsidR="00CA3ACC" w:rsidRDefault="00CA3ACC" w:rsidP="00CA3ACC">
      <w:pPr>
        <w:suppressAutoHyphens w:val="0"/>
        <w:autoSpaceDE w:val="0"/>
        <w:autoSpaceDN w:val="0"/>
        <w:adjustRightInd w:val="0"/>
        <w:rPr>
          <w:lang w:eastAsia="pl-PL"/>
        </w:rPr>
      </w:pPr>
      <w:r w:rsidRPr="006451A7">
        <w:rPr>
          <w:lang w:eastAsia="pl-PL"/>
        </w:rPr>
        <w:t>Elementy składowe zadania:</w:t>
      </w:r>
      <w:r>
        <w:rPr>
          <w:lang w:eastAsia="pl-PL"/>
        </w:rPr>
        <w:t xml:space="preserve"> Część ŚWIETLICOWA</w:t>
      </w:r>
    </w:p>
    <w:p w:rsidR="00CA3ACC" w:rsidRDefault="00CA3ACC" w:rsidP="00CA3ACC">
      <w:pPr>
        <w:suppressAutoHyphens w:val="0"/>
        <w:autoSpaceDE w:val="0"/>
        <w:autoSpaceDN w:val="0"/>
        <w:adjustRightInd w:val="0"/>
        <w:rPr>
          <w:lang w:eastAsia="pl-PL"/>
        </w:rPr>
      </w:pPr>
    </w:p>
    <w:p w:rsidR="00CA3ACC" w:rsidRPr="00114F16" w:rsidRDefault="00E367DF" w:rsidP="00CA3ACC">
      <w:pPr>
        <w:suppressAutoHyphens w:val="0"/>
        <w:autoSpaceDE w:val="0"/>
        <w:autoSpaceDN w:val="0"/>
        <w:adjustRightInd w:val="0"/>
        <w:rPr>
          <w:b/>
          <w:lang w:eastAsia="pl-PL"/>
        </w:rPr>
      </w:pPr>
      <w:r w:rsidRPr="00E367DF">
        <w:rPr>
          <w:b/>
          <w:lang w:eastAsia="pl-PL"/>
        </w:rPr>
        <w:t>Narodowe Centrum Kultury</w:t>
      </w:r>
      <w:r>
        <w:rPr>
          <w:b/>
          <w:lang w:eastAsia="pl-PL"/>
        </w:rPr>
        <w:t xml:space="preserve">. </w:t>
      </w:r>
      <w:r w:rsidR="00CA3ACC" w:rsidRPr="00114F16">
        <w:rPr>
          <w:b/>
          <w:lang w:eastAsia="pl-PL"/>
        </w:rPr>
        <w:t>Zadanie  dofinansowane ze środków pozostających w dyspozycji ministra właściwego do spraw kultury i ochrony dziedzictwa narodowego INFRASTRUKTURA DOMÓW KULTURY 2018</w:t>
      </w:r>
    </w:p>
    <w:p w:rsidR="00CA3ACC" w:rsidRPr="006451A7" w:rsidRDefault="00CA3ACC" w:rsidP="00CA3ACC">
      <w:pPr>
        <w:pStyle w:val="Tekstpodstawowy"/>
      </w:pPr>
    </w:p>
    <w:p w:rsidR="00CA3ACC" w:rsidRPr="006451A7" w:rsidRDefault="00CA3ACC" w:rsidP="00CA3ACC">
      <w:pPr>
        <w:pStyle w:val="Tekstpodstawowy"/>
      </w:pPr>
      <w:r w:rsidRPr="006451A7">
        <w:t>1.Roboty murarskie, wyburzeniowe, w zakresie konstrukcji, betonowanie, zbrojenie:</w:t>
      </w:r>
    </w:p>
    <w:p w:rsidR="00CA3ACC" w:rsidRPr="006451A7" w:rsidRDefault="00CA3ACC" w:rsidP="00CA3ACC">
      <w:pPr>
        <w:pStyle w:val="Tekstpodstawowy"/>
      </w:pPr>
      <w:r w:rsidRPr="006451A7">
        <w:t>Rozebranie ścian, filarów i kolumn z cegieł na zaprawie cementowo-wapiennej, rozebranie ścian z płyty paździerzowej, wykucie</w:t>
      </w:r>
    </w:p>
    <w:p w:rsidR="00CA3ACC" w:rsidRPr="006451A7" w:rsidRDefault="00CA3ACC" w:rsidP="00CA3ACC">
      <w:pPr>
        <w:pStyle w:val="Tekstpodstawowy"/>
      </w:pPr>
      <w:r w:rsidRPr="006451A7">
        <w:t>otworów w ścianach z cegieł, rozebranie posadzki z płytek na zaprawie cementowej, rozebranie po</w:t>
      </w:r>
      <w:r>
        <w:t xml:space="preserve">sadzki z paneli, wykucie z muru </w:t>
      </w:r>
      <w:r w:rsidRPr="006451A7">
        <w:t>ościeżnic drewnianych, wykucie z muru ościeżnic okien, rozebranie stropów żelbetowych (płyt, belek, żeber, wieńców),</w:t>
      </w:r>
    </w:p>
    <w:p w:rsidR="00CA3ACC" w:rsidRPr="006451A7" w:rsidRDefault="00CA3ACC" w:rsidP="00CA3ACC">
      <w:pPr>
        <w:pStyle w:val="Tekstpodstawowy"/>
      </w:pPr>
      <w:r w:rsidRPr="006451A7">
        <w:t>wywiezienie gruzu spryzmowanego samochodami samowyładowczymi, rozebranie konstrukcji stalowej zadaszenia nad wejściem.</w:t>
      </w:r>
    </w:p>
    <w:p w:rsidR="00CA3ACC" w:rsidRPr="006451A7" w:rsidRDefault="00CA3ACC" w:rsidP="00CA3ACC">
      <w:pPr>
        <w:pStyle w:val="Tekstpodstawowy"/>
      </w:pPr>
      <w:r w:rsidRPr="006451A7">
        <w:t>Schody żelbetowe proste na płycie, belki i podciągi żelbetowe, podkłady betonowe na stropie.</w:t>
      </w:r>
    </w:p>
    <w:p w:rsidR="00CA3ACC" w:rsidRPr="006451A7" w:rsidRDefault="00CA3ACC" w:rsidP="00CA3ACC">
      <w:pPr>
        <w:pStyle w:val="Tekstpodstawowy"/>
      </w:pPr>
      <w:r w:rsidRPr="006451A7">
        <w:lastRenderedPageBreak/>
        <w:t>Uzupełnienie ścian i zamurowanie otworów w ścianach na zaprawie cementowo-wapiennej cegłami, ścianki działowe z płytek piano</w:t>
      </w:r>
    </w:p>
    <w:p w:rsidR="00CA3ACC" w:rsidRPr="006451A7" w:rsidRDefault="00CA3ACC" w:rsidP="00CA3ACC">
      <w:pPr>
        <w:pStyle w:val="Tekstpodstawowy"/>
      </w:pPr>
      <w:r w:rsidRPr="006451A7">
        <w:t>lub gazobetonowych, ściany budynków jednokondygnacyjnych, otwory na okna w ścianach mur</w:t>
      </w:r>
      <w:r>
        <w:t xml:space="preserve">owanych, otwory na drzwi, drzwi </w:t>
      </w:r>
      <w:r w:rsidRPr="006451A7">
        <w:t>balkonowe i wrota w ścianach murowanych, montaż ścianek aluminiowych oszklonych.</w:t>
      </w:r>
    </w:p>
    <w:p w:rsidR="00CA3ACC" w:rsidRPr="006451A7" w:rsidRDefault="00CA3ACC" w:rsidP="00CA3ACC">
      <w:pPr>
        <w:pStyle w:val="Tekstpodstawowy"/>
      </w:pPr>
      <w:r w:rsidRPr="006451A7">
        <w:t>Zbrojenie konstrukcji monolitycznych z prętami stalowymi okrągłymi żebrowanymi (wieniec, schody).</w:t>
      </w:r>
    </w:p>
    <w:p w:rsidR="00CA3ACC" w:rsidRPr="006451A7" w:rsidRDefault="00CA3ACC" w:rsidP="00CA3ACC">
      <w:pPr>
        <w:pStyle w:val="Tekstpodstawowy"/>
      </w:pPr>
      <w:r w:rsidRPr="006451A7">
        <w:t>Wykucie bruzd poziomych, wykucie bruzd pionowych, zabetonowanie otworów w stropach i ścianach,</w:t>
      </w:r>
      <w:r>
        <w:t xml:space="preserve"> wykonanie przesklepień </w:t>
      </w:r>
      <w:r w:rsidRPr="006451A7">
        <w:t>otworów w ścianach z cegieł, malowanie pędzlem farbami do gruntowania chlorokauczukow</w:t>
      </w:r>
      <w:r>
        <w:t xml:space="preserve">ymi konstrukcji pełnościennych, </w:t>
      </w:r>
      <w:r w:rsidRPr="006451A7">
        <w:t>malowanie pędzlem emaliami chlorokauczukowymi konstrukcji pełnościennych, uzupełnienie ubytków między belką stalową</w:t>
      </w:r>
      <w:r>
        <w:t xml:space="preserve"> a </w:t>
      </w:r>
      <w:r w:rsidRPr="006451A7">
        <w:t>wykutą bruzdą, mechaniczne wiercenie otworów, skręcenie belek stalowych i nadproży śrubami, skr</w:t>
      </w:r>
      <w:r>
        <w:t xml:space="preserve">ęcenie słupa stalowego, belki i </w:t>
      </w:r>
      <w:r w:rsidRPr="006451A7">
        <w:t>podciągi żelbetowe, podkłady betonowe na podłożu gruntowym, zbrojenie siatką pochylni dla niepełnosprawnych.</w:t>
      </w:r>
    </w:p>
    <w:p w:rsidR="00CA3ACC" w:rsidRPr="006451A7" w:rsidRDefault="00CA3ACC" w:rsidP="00CA3ACC">
      <w:pPr>
        <w:pStyle w:val="Tekstpodstawowy"/>
      </w:pPr>
      <w:r w:rsidRPr="006451A7">
        <w:t>2. Instalacja wod-kan: rurociągi z rur PE, montaż otulin termoizolacyjnych z pianki poli</w:t>
      </w:r>
      <w:r>
        <w:t xml:space="preserve">etylenowej, płukanie instalacji </w:t>
      </w:r>
      <w:r w:rsidRPr="006451A7">
        <w:t>wodociągowej, próba szczelności instalacji wodociągowej, dodatki za podejścia dopływowe, zawor</w:t>
      </w:r>
      <w:r>
        <w:t xml:space="preserve">y przelotowe i zwrotne, baterie </w:t>
      </w:r>
      <w:r w:rsidRPr="006451A7">
        <w:t>umywalkowe, baterie zmywakowe, zawory czerpane, dodatki za wykonanie obustronnych podejś</w:t>
      </w:r>
      <w:r>
        <w:t xml:space="preserve">ć do wodomierzy skrzydełkowych, </w:t>
      </w:r>
      <w:r w:rsidRPr="006451A7">
        <w:t>montaż filtrów osadnikowych siatkowych, wykonanie podejścia i montaż pomp obiegowych do ciepłej wody użytkowej.</w:t>
      </w:r>
    </w:p>
    <w:p w:rsidR="00CA3ACC" w:rsidRPr="006451A7" w:rsidRDefault="00CA3ACC" w:rsidP="00CA3ACC">
      <w:pPr>
        <w:pStyle w:val="Tekstpodstawowy"/>
      </w:pPr>
      <w:r w:rsidRPr="006451A7">
        <w:t>Wykopy liniowe, zasypywanie wykopów liniowych, zagęszczenie nasypów, rurociągi z PCW kanaliza</w:t>
      </w:r>
      <w:r>
        <w:t xml:space="preserve">cyjne, czyszczaki kanalizacyjne </w:t>
      </w:r>
      <w:r w:rsidRPr="006451A7">
        <w:t xml:space="preserve">z PCW, dodatki za wykonanie podejść odpływowych z PCW, umywalki pojedyncze porcelanowe </w:t>
      </w:r>
      <w:r>
        <w:t xml:space="preserve">z syfonem gruszkowym mosiężnym </w:t>
      </w:r>
      <w:r w:rsidRPr="006451A7">
        <w:t>ustępy z płuczką ustępową, pisuary pojedyncze z zaworem spłukującym, zlewozmywak</w:t>
      </w:r>
      <w:r>
        <w:t xml:space="preserve"> z blachy nierdzewnej na szafce </w:t>
      </w:r>
      <w:r w:rsidRPr="006451A7">
        <w:t>jednokomorowy, zlewozmywak z blachy nierdzewnej na szafce dwukomorowy.</w:t>
      </w:r>
    </w:p>
    <w:p w:rsidR="00CA3ACC" w:rsidRPr="006451A7" w:rsidRDefault="00CA3ACC" w:rsidP="00CA3ACC">
      <w:pPr>
        <w:pStyle w:val="Tekstpodstawowy"/>
      </w:pPr>
      <w:r w:rsidRPr="006451A7">
        <w:t>3. Instalacja C.O i gazowa: rurociągi w instalacjach c.o. z tworzyw sztucznych, rurociągi stalowe, próby szczelności instalacji</w:t>
      </w:r>
    </w:p>
    <w:p w:rsidR="00CA3ACC" w:rsidRPr="006451A7" w:rsidRDefault="00CA3ACC" w:rsidP="00CA3ACC">
      <w:pPr>
        <w:pStyle w:val="Tekstpodstawowy"/>
      </w:pPr>
      <w:r w:rsidRPr="006451A7">
        <w:t xml:space="preserve">c.o. z rur stalowych i miedzianych, zawory przelotowe proste mosiężne, montaż filtrów </w:t>
      </w:r>
      <w:r>
        <w:t xml:space="preserve">osadnikowych siatkowych, montaż </w:t>
      </w:r>
      <w:r w:rsidRPr="006451A7">
        <w:t>zaworów grzejnikowych termostatycznych, kocioł grzewczy gazowy wiszący atmosferyczny</w:t>
      </w:r>
      <w:r>
        <w:t xml:space="preserve"> z zasobnikiem stojącym, montaż </w:t>
      </w:r>
      <w:r w:rsidRPr="006451A7">
        <w:t>rozdzielaczy HC02/15 2-obwodowych do c.o., wykonanie podejścia i montaż pomp obiegowy</w:t>
      </w:r>
      <w:r>
        <w:t xml:space="preserve">ch, montaż ciepłomierzy, montaż </w:t>
      </w:r>
      <w:r w:rsidRPr="006451A7">
        <w:t>grzejników stalowych, próby instalacji c.o. na gorąco z dokonaniem regulacji, montaż otulin termoizolacyjnych.</w:t>
      </w:r>
    </w:p>
    <w:p w:rsidR="00CA3ACC" w:rsidRPr="006451A7" w:rsidRDefault="00CA3ACC" w:rsidP="00CA3ACC">
      <w:pPr>
        <w:pStyle w:val="Tekstpodstawowy"/>
      </w:pPr>
      <w:r w:rsidRPr="006451A7">
        <w:t>Rurociągi stalowe spawane, dodatki na wykonanie podejścia obustronnego do gazomierzy,</w:t>
      </w:r>
      <w:r>
        <w:t xml:space="preserve"> kurki gazowe przelotowe, próba </w:t>
      </w:r>
      <w:r w:rsidRPr="006451A7">
        <w:t>ciśnieniowa instalacji gazowej wewnętrznej, czyszczenie przez szczotkowanie ręczne do trzecieg</w:t>
      </w:r>
      <w:r>
        <w:t xml:space="preserve">o stopnia czystości rurociągów, </w:t>
      </w:r>
      <w:r w:rsidRPr="006451A7">
        <w:t>malowanie pędzlem farbami nawierzchniowymi i emaliami olejnymi rurociągów.</w:t>
      </w:r>
    </w:p>
    <w:p w:rsidR="00CA3ACC" w:rsidRPr="006451A7" w:rsidRDefault="00CA3ACC" w:rsidP="00CA3ACC">
      <w:pPr>
        <w:pStyle w:val="Tekstpodstawowy"/>
      </w:pPr>
      <w:r w:rsidRPr="006451A7">
        <w:t xml:space="preserve">4. Instalacja elektryczna i oświetleniowa: zasilanie, WLZy, tablice, oświetlenie i instalacja gniazd </w:t>
      </w:r>
      <w:r>
        <w:t xml:space="preserve">wtyczkowych, pomiary instalacji </w:t>
      </w:r>
      <w:r w:rsidRPr="006451A7">
        <w:t>elektrycznych.</w:t>
      </w:r>
    </w:p>
    <w:p w:rsidR="00CA3ACC" w:rsidRPr="006451A7" w:rsidRDefault="00CA3ACC" w:rsidP="00CA3ACC">
      <w:pPr>
        <w:pStyle w:val="Tekstpodstawowy"/>
      </w:pPr>
      <w:r w:rsidRPr="006451A7">
        <w:t>5. Kładzenie i wykładanie podłóg: Posadzki płytkowe z kamieni sztucznych układane na klej metodą zwykła, posadzki z paneli</w:t>
      </w:r>
      <w:r>
        <w:t xml:space="preserve"> </w:t>
      </w:r>
      <w:r w:rsidRPr="006451A7">
        <w:t>podłogowych AC4, tynki jednowarstwowe wewnętrzne z gipsu tynkarskiego wykonywane mechanicznie na stropach na podłożu</w:t>
      </w:r>
      <w:r>
        <w:t xml:space="preserve"> </w:t>
      </w:r>
      <w:r w:rsidRPr="006451A7">
        <w:t>betonowym, prefabrykowane płyty stropowe, izolacje cieplne i przeciwdźwiękowe z płyt styropianowych poziome na wierzchu na</w:t>
      </w:r>
    </w:p>
    <w:p w:rsidR="00CA3ACC" w:rsidRPr="006451A7" w:rsidRDefault="00CA3ACC" w:rsidP="00CA3ACC">
      <w:pPr>
        <w:pStyle w:val="Tekstpodstawowy"/>
      </w:pPr>
      <w:r w:rsidRPr="006451A7">
        <w:t>sucho, podkłady betonowe na stropie.</w:t>
      </w:r>
    </w:p>
    <w:p w:rsidR="00CA3ACC" w:rsidRPr="006451A7" w:rsidRDefault="00CA3ACC" w:rsidP="00CA3ACC">
      <w:pPr>
        <w:pStyle w:val="Tekstpodstawowy"/>
      </w:pPr>
      <w:r w:rsidRPr="006451A7">
        <w:t xml:space="preserve">6. Roboty w zakresie stolarki budowlanej: drzwi aluminiowe jednoskrzydłowe, drzwi aluminiowe </w:t>
      </w:r>
      <w:r>
        <w:t xml:space="preserve">dwuskrzydłowe, drzwi wewnętrzne </w:t>
      </w:r>
      <w:r w:rsidRPr="006451A7">
        <w:t>płycinowe pełne jednoskrzydłowe, montaż okien rozwieranych i uchylno-rozwieranych dwudzieln</w:t>
      </w:r>
      <w:r>
        <w:t xml:space="preserve">ych z PCV z obróbką obsadzenia, </w:t>
      </w:r>
      <w:r w:rsidRPr="006451A7">
        <w:t xml:space="preserve">wymiana okien skrzydłowych </w:t>
      </w:r>
      <w:r w:rsidRPr="006451A7">
        <w:lastRenderedPageBreak/>
        <w:t>na okna rozwierane i uchylno-rozwierane dwudzielne z PCV, osad</w:t>
      </w:r>
      <w:r>
        <w:t xml:space="preserve">zenie okien w połaci dachowej – </w:t>
      </w:r>
      <w:r w:rsidRPr="006451A7">
        <w:t>wykonanie konstrukcji nośnej, obsadzenie prefabrykowanych podokienników, obróbki z blachy ocynkowanej.</w:t>
      </w:r>
    </w:p>
    <w:p w:rsidR="00CA3ACC" w:rsidRPr="006451A7" w:rsidRDefault="00CA3ACC" w:rsidP="00CA3ACC">
      <w:pPr>
        <w:pStyle w:val="Tekstpodstawowy"/>
      </w:pPr>
      <w:r w:rsidRPr="006451A7">
        <w:t>7. Roboty budowlane wykończeniowe, elewacja i pozostałe: zeskrobanie i zmycie starej farby w p</w:t>
      </w:r>
      <w:r>
        <w:t xml:space="preserve">omieszczeniach, licowanie ścian </w:t>
      </w:r>
      <w:r w:rsidRPr="006451A7">
        <w:t>płytkami, tynki wewnętrzne zwykłe wykonywane ręcznie na ścianach i słupach, dwukrotn</w:t>
      </w:r>
      <w:r>
        <w:t xml:space="preserve">e malowanie farbami emulsyjnymi </w:t>
      </w:r>
      <w:r w:rsidRPr="006451A7">
        <w:t>powierzchni wewnętrznych, montaż schodołazu, docieplenie ścian z gazobetonu płytami styr</w:t>
      </w:r>
      <w:r>
        <w:t xml:space="preserve">opianowymi przy użyciu gotowych </w:t>
      </w:r>
      <w:r w:rsidRPr="006451A7">
        <w:t>zapraw klejących wraz z przygotowaniem podłoża i ręczne wykonywanie zaprawy elewacyj</w:t>
      </w:r>
      <w:r>
        <w:t xml:space="preserve">nej z gotowej suchej mieszanki, </w:t>
      </w:r>
      <w:r w:rsidRPr="006451A7">
        <w:t>dwukrotne malowanie farbami emulsyjnymi elewacji – tynki gładkie, rusztowania ramowe pr</w:t>
      </w:r>
      <w:r>
        <w:t xml:space="preserve">zyścienne, wykonanie balustrady </w:t>
      </w:r>
      <w:r w:rsidRPr="006451A7">
        <w:t>schodowej.</w:t>
      </w:r>
    </w:p>
    <w:p w:rsidR="00CA3ACC" w:rsidRDefault="00CA3ACC" w:rsidP="00CA3ACC">
      <w:pPr>
        <w:pStyle w:val="Tekstpodstawowy"/>
      </w:pPr>
      <w:r w:rsidRPr="006451A7">
        <w:t>8. Zagospodarowanie terenu: Rozebranie chodników, rozebranie nawierzchni z płyt drogowyc</w:t>
      </w:r>
      <w:r>
        <w:t xml:space="preserve">h betonowych, usunięcie warstwy </w:t>
      </w:r>
      <w:r w:rsidRPr="006451A7">
        <w:t>ziemi urodzajnej (humusu), wykopy jamiste wykonywanie koparkami podsiębiernymi, warstwy od</w:t>
      </w:r>
      <w:r>
        <w:t xml:space="preserve">sączające z piasku, wykonanie i </w:t>
      </w:r>
      <w:r w:rsidRPr="006451A7">
        <w:t>zagęszczanie mechaniczne, warstwa dolna podbudowy z kruszyw łamanych, powierzchniowe utr</w:t>
      </w:r>
      <w:r>
        <w:t xml:space="preserve">walanie nawierzchni z podwójnym </w:t>
      </w:r>
      <w:r w:rsidRPr="006451A7">
        <w:t>rozsypaniem grysów kamiennych, nawierzchnia z kostki brukowej betonowej, podsypka pi</w:t>
      </w:r>
      <w:r>
        <w:t xml:space="preserve">askowa z zagęszczeniem ręcznym, </w:t>
      </w:r>
      <w:r w:rsidRPr="006451A7">
        <w:t>wykonanie podsypki ze żwiru, krawężniki betonowe wtopione.</w:t>
      </w:r>
    </w:p>
    <w:p w:rsidR="00CA3ACC" w:rsidRDefault="00CA3ACC" w:rsidP="00CA3ACC">
      <w:pPr>
        <w:pStyle w:val="Tekstpodstawowy"/>
      </w:pPr>
      <w:r>
        <w:t xml:space="preserve">9. </w:t>
      </w:r>
      <w:r w:rsidRPr="006451A7">
        <w:t>Różne meble i wyposażenie.</w:t>
      </w:r>
    </w:p>
    <w:p w:rsidR="00CA3ACC" w:rsidRDefault="00CA3ACC" w:rsidP="00CA3ACC">
      <w:pPr>
        <w:pStyle w:val="Tekstpodstawowy"/>
      </w:pPr>
    </w:p>
    <w:p w:rsidR="00CA3ACC" w:rsidRDefault="00CA3ACC" w:rsidP="00CA3ACC">
      <w:pPr>
        <w:pStyle w:val="Tekstpodstawowy"/>
        <w:rPr>
          <w:lang w:eastAsia="pl-PL"/>
        </w:rPr>
      </w:pPr>
      <w:r w:rsidRPr="006451A7">
        <w:rPr>
          <w:lang w:eastAsia="pl-PL"/>
        </w:rPr>
        <w:t>Elementy składowe zadania:</w:t>
      </w:r>
      <w:r>
        <w:rPr>
          <w:lang w:eastAsia="pl-PL"/>
        </w:rPr>
        <w:t xml:space="preserve"> Część GARAŻOWA</w:t>
      </w:r>
    </w:p>
    <w:p w:rsidR="00CA3ACC" w:rsidRPr="00240BB1" w:rsidRDefault="00CA3ACC" w:rsidP="00CA3ACC">
      <w:pPr>
        <w:pStyle w:val="Tekstpodstawowy"/>
        <w:rPr>
          <w:b/>
        </w:rPr>
      </w:pPr>
      <w:r w:rsidRPr="00240BB1">
        <w:rPr>
          <w:b/>
          <w:lang w:eastAsia="pl-PL"/>
        </w:rPr>
        <w:t>Zadanie finansowane ze środków  Gminy Jeżowe</w:t>
      </w:r>
    </w:p>
    <w:p w:rsidR="00CA3ACC" w:rsidRDefault="00CA3ACC" w:rsidP="00CA3ACC">
      <w:pPr>
        <w:rPr>
          <w:b/>
        </w:rPr>
      </w:pPr>
      <w:r w:rsidRPr="002B48F7">
        <w:rPr>
          <w:b/>
        </w:rPr>
        <w:t>Branża budowlana</w:t>
      </w:r>
    </w:p>
    <w:p w:rsidR="00CA3ACC" w:rsidRPr="002B48F7" w:rsidRDefault="00CA3ACC" w:rsidP="00CA3ACC">
      <w:pPr>
        <w:rPr>
          <w:b/>
        </w:rPr>
      </w:pPr>
    </w:p>
    <w:p w:rsidR="00CA3ACC" w:rsidRPr="002B48F7" w:rsidRDefault="00CA3ACC" w:rsidP="00CA3ACC">
      <w:r w:rsidRPr="002B48F7">
        <w:t>Fundamentowanie:</w:t>
      </w:r>
    </w:p>
    <w:p w:rsidR="00CA3ACC" w:rsidRPr="002B48F7" w:rsidRDefault="00CA3ACC" w:rsidP="00CA3ACC">
      <w:r w:rsidRPr="002B48F7">
        <w:t>- usunięcie humusu, wykopy jamiste, płyty żelbetowe, izolacje ścian.</w:t>
      </w:r>
    </w:p>
    <w:p w:rsidR="00CA3ACC" w:rsidRPr="002B48F7" w:rsidRDefault="00CA3ACC" w:rsidP="00CA3ACC">
      <w:r w:rsidRPr="002B48F7">
        <w:t>Betonowanie:</w:t>
      </w:r>
    </w:p>
    <w:p w:rsidR="00CA3ACC" w:rsidRPr="002B48F7" w:rsidRDefault="00CA3ACC" w:rsidP="00CA3ACC">
      <w:r w:rsidRPr="002B48F7">
        <w:t>- ściany betonowe proste, belki i podciągi żelbetowe</w:t>
      </w:r>
    </w:p>
    <w:p w:rsidR="00CA3ACC" w:rsidRPr="002B48F7" w:rsidRDefault="00CA3ACC" w:rsidP="00CA3ACC">
      <w:r w:rsidRPr="002B48F7">
        <w:t>Roboty murarskie i murowe:</w:t>
      </w:r>
    </w:p>
    <w:p w:rsidR="00CA3ACC" w:rsidRPr="002B48F7" w:rsidRDefault="00CA3ACC" w:rsidP="00CA3ACC">
      <w:r w:rsidRPr="002B48F7">
        <w:t>- ściany działowe, otwory na okna i drzwi</w:t>
      </w:r>
    </w:p>
    <w:p w:rsidR="00CA3ACC" w:rsidRPr="002B48F7" w:rsidRDefault="00CA3ACC" w:rsidP="00CA3ACC">
      <w:r w:rsidRPr="002B48F7">
        <w:t>Zbrojenie:</w:t>
      </w:r>
    </w:p>
    <w:p w:rsidR="00CA3ACC" w:rsidRPr="002B48F7" w:rsidRDefault="00CA3ACC" w:rsidP="00CA3ACC">
      <w:r w:rsidRPr="002B48F7">
        <w:t>- zbrojenie konstrukcji monolitycznych prętami stalowymi okrągłymi żebrowanymi</w:t>
      </w:r>
    </w:p>
    <w:p w:rsidR="00CA3ACC" w:rsidRPr="002B48F7" w:rsidRDefault="00CA3ACC" w:rsidP="00CA3ACC">
      <w:r w:rsidRPr="002B48F7">
        <w:t>Roboty w zakresie stolarki budowlanej:</w:t>
      </w:r>
    </w:p>
    <w:p w:rsidR="00CA3ACC" w:rsidRPr="002B48F7" w:rsidRDefault="00CA3ACC" w:rsidP="00CA3ACC">
      <w:r w:rsidRPr="002B48F7">
        <w:t>- drzwi, okna i bramy garażowe</w:t>
      </w:r>
    </w:p>
    <w:p w:rsidR="00CA3ACC" w:rsidRPr="002B48F7" w:rsidRDefault="00CA3ACC" w:rsidP="00CA3ACC">
      <w:r w:rsidRPr="002B48F7">
        <w:t>Kładzenie i wykładanie podłóg:</w:t>
      </w:r>
    </w:p>
    <w:p w:rsidR="00CA3ACC" w:rsidRPr="002B48F7" w:rsidRDefault="00CA3ACC" w:rsidP="00CA3ACC">
      <w:r w:rsidRPr="002B48F7">
        <w:t>- warstwy niwelująco - wyrównawcze, posadzki płytkowe, cokoliki płytkowe, izolacje przeciwwilgociowe i przeciwwodne, podkłady betonowe na stropie, żelbetowe płyty stropowe, podkłady betonowe na podłożu gruntowym</w:t>
      </w:r>
    </w:p>
    <w:p w:rsidR="00CA3ACC" w:rsidRPr="002B48F7" w:rsidRDefault="00CA3ACC" w:rsidP="00CA3ACC">
      <w:r w:rsidRPr="002B48F7">
        <w:t>Roboty w zakresie wykonywania pokryć i konstrukcji dachowych i innne podobne roboty specjalistyczne:</w:t>
      </w:r>
    </w:p>
    <w:p w:rsidR="00CA3ACC" w:rsidRPr="002B48F7" w:rsidRDefault="00CA3ACC" w:rsidP="00CA3ACC">
      <w:r w:rsidRPr="002B48F7">
        <w:t>- pokrycie dachów,</w:t>
      </w:r>
    </w:p>
    <w:p w:rsidR="00CA3ACC" w:rsidRPr="002B48F7" w:rsidRDefault="00CA3ACC" w:rsidP="00CA3ACC">
      <w:r w:rsidRPr="002B48F7">
        <w:t>Roboty budowlane wykończeniowe, pozostałe:</w:t>
      </w:r>
    </w:p>
    <w:p w:rsidR="00CA3ACC" w:rsidRPr="002B48F7" w:rsidRDefault="00CA3ACC" w:rsidP="00CA3ACC">
      <w:r w:rsidRPr="002B48F7">
        <w:t>- licowanie ścian płytkami, tynki jednowarstwowe wewnętrzne, malowanie farbami emulsyjnymi, sylikatowymi i farbą epoksydową, docieplenie ścian, rusztowania ramowe przyścienne</w:t>
      </w:r>
    </w:p>
    <w:p w:rsidR="00CA3ACC" w:rsidRPr="002B48F7" w:rsidRDefault="00CA3ACC" w:rsidP="00CA3ACC">
      <w:r w:rsidRPr="002B48F7">
        <w:t>Instalacje centralnego ogrzewania:</w:t>
      </w:r>
    </w:p>
    <w:p w:rsidR="00CA3ACC" w:rsidRDefault="00CA3ACC" w:rsidP="00CA3ACC">
      <w:r w:rsidRPr="002B48F7">
        <w:t>- rurociągi w instalacjach, próby szczelności instalacji, montaż zaworów grzejnikowych termostatycznych</w:t>
      </w:r>
      <w:r>
        <w:t>, grzejniki stalowe, montaż otulin termoizolacyjnych.</w:t>
      </w:r>
    </w:p>
    <w:p w:rsidR="00CA3ACC" w:rsidRDefault="00CA3ACC" w:rsidP="00CA3ACC"/>
    <w:p w:rsidR="00CA3ACC" w:rsidRPr="002B48F7" w:rsidRDefault="00CA3ACC" w:rsidP="00CA3ACC">
      <w:pPr>
        <w:rPr>
          <w:b/>
        </w:rPr>
      </w:pPr>
      <w:r w:rsidRPr="002B48F7">
        <w:rPr>
          <w:b/>
        </w:rPr>
        <w:t>Instalacje sanitarne</w:t>
      </w:r>
    </w:p>
    <w:p w:rsidR="00CA3ACC" w:rsidRPr="002B48F7" w:rsidRDefault="00CA3ACC" w:rsidP="00CA3ACC">
      <w:r w:rsidRPr="002B48F7">
        <w:t>Instalacje wodociągowe:</w:t>
      </w:r>
    </w:p>
    <w:p w:rsidR="00CA3ACC" w:rsidRPr="002B48F7" w:rsidRDefault="00CA3ACC" w:rsidP="00CA3ACC">
      <w:r w:rsidRPr="002B48F7">
        <w:lastRenderedPageBreak/>
        <w:t xml:space="preserve">- rurociągi, montaż otulin termoizolacyjnych, próba szczelności instalacji wodociągowych, zawory przelotowe i zwrotne, baterie umywalkowe i natryskowe, zawory czerpalne, </w:t>
      </w:r>
    </w:p>
    <w:p w:rsidR="00CA3ACC" w:rsidRPr="002B48F7" w:rsidRDefault="00CA3ACC" w:rsidP="00CA3ACC">
      <w:r w:rsidRPr="002B48F7">
        <w:t>Instalacja kanalizacji sanitarnej:</w:t>
      </w:r>
    </w:p>
    <w:p w:rsidR="00CA3ACC" w:rsidRPr="002B48F7" w:rsidRDefault="00CA3ACC" w:rsidP="00CA3ACC">
      <w:r w:rsidRPr="002B48F7">
        <w:t xml:space="preserve">- wykopy liniowe, zasypywanie wykopów liniowych, zagęszczenie nasypów z gruntu sypkiego, rurociągi z PCW kanalizacyjne, umywalki, brodziki natryskowe, ustępy, pisuary, wpusty żeliwne podłogowe  </w:t>
      </w:r>
    </w:p>
    <w:p w:rsidR="00CA3ACC" w:rsidRDefault="00CA3ACC" w:rsidP="00CA3ACC"/>
    <w:p w:rsidR="00CA3ACC" w:rsidRPr="002B48F7" w:rsidRDefault="00CA3ACC" w:rsidP="00CA3ACC">
      <w:pPr>
        <w:rPr>
          <w:b/>
        </w:rPr>
      </w:pPr>
      <w:r w:rsidRPr="002B48F7">
        <w:rPr>
          <w:b/>
        </w:rPr>
        <w:t>Instalacje Elektryczne</w:t>
      </w:r>
    </w:p>
    <w:p w:rsidR="00CA3ACC" w:rsidRPr="002B48F7" w:rsidRDefault="00CA3ACC" w:rsidP="00CA3ACC">
      <w:r w:rsidRPr="002B48F7">
        <w:t>Oświetlenie i instalacja gniazd wtyczkowych:</w:t>
      </w:r>
    </w:p>
    <w:p w:rsidR="00CA3ACC" w:rsidRPr="002B48F7" w:rsidRDefault="00CA3ACC" w:rsidP="00CA3ACC">
      <w:r w:rsidRPr="002B48F7">
        <w:t>- wykucie bruzd dla przewodów wtynkowych i rur, przebijanie otworów w ścianach lub stropach, przewody kabelkowe, łączniki, oprawy oświetleniowe, gniazda instalacyjne.</w:t>
      </w:r>
    </w:p>
    <w:p w:rsidR="00CA3ACC" w:rsidRPr="002B48F7" w:rsidRDefault="00CA3ACC" w:rsidP="00CA3ACC">
      <w:r w:rsidRPr="002B48F7">
        <w:t>Pomiary instalacji elektrycznych:</w:t>
      </w:r>
    </w:p>
    <w:p w:rsidR="00CA3ACC" w:rsidRPr="002B48F7" w:rsidRDefault="00CA3ACC" w:rsidP="00CA3ACC">
      <w:r w:rsidRPr="002B48F7">
        <w:t>- Sprawdzanie i pomiar obwodu elektrycznego, pomiar natężenia oświetlenia wnętrz.</w:t>
      </w:r>
    </w:p>
    <w:p w:rsidR="00CA3ACC" w:rsidRPr="002B48F7" w:rsidRDefault="00CA3ACC" w:rsidP="00CA3ACC"/>
    <w:p w:rsidR="00257F87" w:rsidRPr="00765660" w:rsidRDefault="00257F87" w:rsidP="00EC4E46">
      <w:pPr>
        <w:pStyle w:val="Tekstpodstawowy"/>
        <w:rPr>
          <w:color w:val="FF0000"/>
        </w:rPr>
      </w:pPr>
    </w:p>
    <w:p w:rsidR="00257F87" w:rsidRPr="00242D87" w:rsidRDefault="00257F87" w:rsidP="0033341D">
      <w:pPr>
        <w:jc w:val="both"/>
        <w:rPr>
          <w:b/>
        </w:rPr>
      </w:pPr>
      <w:r>
        <w:t xml:space="preserve">Miejsce realizacji: </w:t>
      </w:r>
      <w:r w:rsidR="00CA3ACC">
        <w:rPr>
          <w:b/>
        </w:rPr>
        <w:t xml:space="preserve">Gmina </w:t>
      </w:r>
      <w:r w:rsidRPr="0033341D">
        <w:rPr>
          <w:b/>
        </w:rPr>
        <w:t xml:space="preserve"> Jeżowe</w:t>
      </w:r>
      <w:r w:rsidR="00CA3ACC">
        <w:t xml:space="preserve"> - Groble 33, </w:t>
      </w:r>
      <w:r>
        <w:t xml:space="preserve"> </w:t>
      </w:r>
      <w:r w:rsidRPr="00242D87">
        <w:rPr>
          <w:b/>
        </w:rPr>
        <w:t>powiat niżański</w:t>
      </w:r>
      <w:r>
        <w:rPr>
          <w:b/>
        </w:rPr>
        <w:t>,</w:t>
      </w:r>
      <w:r w:rsidRPr="00242D87">
        <w:rPr>
          <w:b/>
        </w:rPr>
        <w:t xml:space="preserve"> woj. podkarpackie.</w:t>
      </w:r>
    </w:p>
    <w:p w:rsidR="00257F87" w:rsidRPr="00242D87" w:rsidRDefault="00257F87" w:rsidP="00687FAB">
      <w:pPr>
        <w:spacing w:line="276" w:lineRule="auto"/>
        <w:ind w:left="360"/>
        <w:rPr>
          <w:b/>
          <w:bCs/>
        </w:rPr>
      </w:pPr>
    </w:p>
    <w:p w:rsidR="00257F87" w:rsidRPr="00A80250" w:rsidRDefault="00257F87" w:rsidP="00CB3D94">
      <w:pPr>
        <w:rPr>
          <w:b/>
        </w:rPr>
      </w:pPr>
      <w:r>
        <w:t xml:space="preserve">2. </w:t>
      </w:r>
      <w:r w:rsidRPr="00410167">
        <w:t xml:space="preserve">Przedmiot </w:t>
      </w:r>
      <w:r>
        <w:t>umowy</w:t>
      </w:r>
      <w:r w:rsidRPr="00410167">
        <w:t xml:space="preserve"> zostanie wykonany w oparciu o:</w:t>
      </w:r>
    </w:p>
    <w:p w:rsidR="00257F87" w:rsidRDefault="00257F87" w:rsidP="00306109">
      <w:pPr>
        <w:pStyle w:val="Normalny1"/>
        <w:numPr>
          <w:ilvl w:val="0"/>
          <w:numId w:val="3"/>
        </w:numPr>
        <w:jc w:val="both"/>
      </w:pPr>
      <w:r w:rsidRPr="00BB30A3">
        <w:t>projekt budowlany,</w:t>
      </w:r>
    </w:p>
    <w:p w:rsidR="00257F87" w:rsidRDefault="00257F87" w:rsidP="00306109">
      <w:pPr>
        <w:pStyle w:val="Normalny1"/>
        <w:numPr>
          <w:ilvl w:val="0"/>
          <w:numId w:val="3"/>
        </w:numPr>
        <w:jc w:val="both"/>
      </w:pPr>
      <w:r>
        <w:t>specyfikację techniczną wykonania i odbioru robót budowlanych,</w:t>
      </w:r>
    </w:p>
    <w:p w:rsidR="00257F87" w:rsidRPr="005D64B9" w:rsidRDefault="00257F87" w:rsidP="005D64B9">
      <w:pPr>
        <w:pStyle w:val="Normalny1"/>
        <w:numPr>
          <w:ilvl w:val="0"/>
          <w:numId w:val="3"/>
        </w:numPr>
        <w:jc w:val="both"/>
      </w:pPr>
      <w:r>
        <w:t>Specyfikację Istotnych Warunków Zamówienia</w:t>
      </w:r>
    </w:p>
    <w:p w:rsidR="00257F87" w:rsidRDefault="00257F87" w:rsidP="002D0BE4">
      <w:pPr>
        <w:pStyle w:val="Normalny1"/>
        <w:ind w:left="426" w:hanging="568"/>
        <w:jc w:val="both"/>
        <w:rPr>
          <w:lang w:eastAsia="pl-PL"/>
        </w:rPr>
      </w:pPr>
      <w:r>
        <w:rPr>
          <w:spacing w:val="-4"/>
          <w:lang w:eastAsia="pl-PL"/>
        </w:rPr>
        <w:t xml:space="preserve">3. </w:t>
      </w:r>
      <w:r>
        <w:rPr>
          <w:spacing w:val="-4"/>
          <w:lang w:eastAsia="pl-PL"/>
        </w:rPr>
        <w:tab/>
        <w:t>Zamawiający zleca, a Wykonawca przyjmuje do wykonania w/w zamówienie zgodnie                                                 z wymogami określonymi</w:t>
      </w:r>
      <w:r>
        <w:rPr>
          <w:lang w:eastAsia="pl-PL"/>
        </w:rPr>
        <w:t xml:space="preserve"> przez Zamawiającego w SIWZ oraz zgodnie ze złożoną w dniu                                               ……………………….. ofertą stanowiącą załącznik do umowy.</w:t>
      </w:r>
    </w:p>
    <w:p w:rsidR="00257F87" w:rsidRPr="00C9113F" w:rsidRDefault="00257F87" w:rsidP="002D0BE4">
      <w:pPr>
        <w:pStyle w:val="Normalny11"/>
        <w:numPr>
          <w:ilvl w:val="3"/>
          <w:numId w:val="4"/>
        </w:numPr>
        <w:tabs>
          <w:tab w:val="left" w:pos="426"/>
        </w:tabs>
        <w:ind w:left="426" w:hanging="568"/>
        <w:jc w:val="both"/>
      </w:pPr>
      <w:r w:rsidRPr="00C9113F">
        <w:t>Zakres rzeczowy obejmuje również wszystkie czynności i koszty wynikające z dokumentacji technicznej i sztuki budowlanej. Stosownie do treści art. 652 K.c. wykonawca ponosi odpowiedzialność, na zasadach ogólnych, za szkody wynikłe na terenie budowy od chwili</w:t>
      </w:r>
      <w:r>
        <w:t xml:space="preserve"> </w:t>
      </w:r>
      <w:r w:rsidRPr="00C9113F">
        <w:t>przejęcia terenu budowy aż do chwili oddania obiektu. Koszty z tego tytułu są ujęte w kosztach pośrednich wykonawcy robót.</w:t>
      </w:r>
    </w:p>
    <w:p w:rsidR="00257F87" w:rsidRPr="004121DE" w:rsidRDefault="00257F87" w:rsidP="00306109">
      <w:pPr>
        <w:pStyle w:val="Normalny11"/>
        <w:numPr>
          <w:ilvl w:val="3"/>
          <w:numId w:val="4"/>
        </w:numPr>
        <w:tabs>
          <w:tab w:val="left" w:pos="426"/>
        </w:tabs>
        <w:ind w:left="426" w:hanging="426"/>
        <w:jc w:val="both"/>
        <w:rPr>
          <w:color w:val="auto"/>
        </w:rPr>
      </w:pPr>
      <w:r w:rsidRPr="004121DE">
        <w:rPr>
          <w:color w:val="auto"/>
        </w:rPr>
        <w:t>Roboty dodatkowe mogą być realizowane, tylko za pisemną zgodą Zamawiającego. Za roboty dodatkowe mogą być uznane te prace, które na etapie składania oferty nie można było przewidzieć przy dokonaniu aktu należytej staranności przez Oferenta.</w:t>
      </w:r>
    </w:p>
    <w:p w:rsidR="00257F87" w:rsidRDefault="00257F87" w:rsidP="00306109">
      <w:pPr>
        <w:pStyle w:val="Normalny11"/>
        <w:numPr>
          <w:ilvl w:val="3"/>
          <w:numId w:val="4"/>
        </w:numPr>
        <w:tabs>
          <w:tab w:val="left" w:pos="426"/>
        </w:tabs>
        <w:ind w:left="426" w:hanging="426"/>
        <w:jc w:val="both"/>
      </w:pPr>
      <w:r w:rsidRPr="00C9113F">
        <w:t>Roboty, które błędnie nie zostały ujęte w przedmiarze, a należy je wykonać zgodnie z obowiązującymi przepisami lub sztuką budowlaną, aby przedmiotowe dzieło zostało wykonane, odebrane i spełniało swoje funkcje, nie zostaną zapłacone.</w:t>
      </w:r>
    </w:p>
    <w:p w:rsidR="00257F87" w:rsidRPr="00306109" w:rsidRDefault="00257F87" w:rsidP="00306109">
      <w:pPr>
        <w:pStyle w:val="Normalny11"/>
        <w:numPr>
          <w:ilvl w:val="3"/>
          <w:numId w:val="4"/>
        </w:numPr>
        <w:tabs>
          <w:tab w:val="left" w:pos="426"/>
        </w:tabs>
        <w:ind w:left="426" w:hanging="426"/>
        <w:jc w:val="both"/>
        <w:rPr>
          <w:szCs w:val="24"/>
        </w:rPr>
      </w:pPr>
      <w:r w:rsidRPr="00C9113F">
        <w:rPr>
          <w:szCs w:val="24"/>
        </w:rPr>
        <w:t xml:space="preserve">Dokumenty zawierające </w:t>
      </w:r>
      <w:r w:rsidRPr="00C9113F">
        <w:rPr>
          <w:iCs/>
          <w:color w:val="auto"/>
          <w:szCs w:val="24"/>
        </w:rPr>
        <w:t xml:space="preserve">materiały przetargowe, w tym </w:t>
      </w:r>
      <w:r w:rsidRPr="00C9113F">
        <w:rPr>
          <w:color w:val="auto"/>
          <w:szCs w:val="24"/>
        </w:rPr>
        <w:t>specyfikacja</w:t>
      </w:r>
      <w:r w:rsidRPr="00C9113F">
        <w:rPr>
          <w:szCs w:val="24"/>
        </w:rPr>
        <w:t xml:space="preserve"> istotnych warunków zamówienia, dokumentacja określona w § 1 ust. </w:t>
      </w:r>
      <w:r>
        <w:rPr>
          <w:szCs w:val="24"/>
        </w:rPr>
        <w:t>2</w:t>
      </w:r>
      <w:r w:rsidRPr="00C9113F">
        <w:rPr>
          <w:szCs w:val="24"/>
        </w:rPr>
        <w:t>, oferta Wykonawcy, w tym kosztorys ofertow</w:t>
      </w:r>
      <w:r>
        <w:rPr>
          <w:szCs w:val="24"/>
        </w:rPr>
        <w:t>y</w:t>
      </w:r>
      <w:r w:rsidRPr="00C9113F">
        <w:rPr>
          <w:szCs w:val="24"/>
        </w:rPr>
        <w:t xml:space="preserve"> Wykonawcy stanowią integralną część niniejszej umowy i stanowią załączniki do niniejszej umowy.</w:t>
      </w:r>
    </w:p>
    <w:p w:rsidR="00257F87" w:rsidRDefault="00257F87" w:rsidP="00306109">
      <w:pPr>
        <w:pStyle w:val="Normalny11"/>
        <w:numPr>
          <w:ilvl w:val="3"/>
          <w:numId w:val="4"/>
        </w:numPr>
        <w:tabs>
          <w:tab w:val="left" w:pos="426"/>
        </w:tabs>
        <w:ind w:left="426" w:hanging="426"/>
        <w:jc w:val="both"/>
      </w:pPr>
      <w:r w:rsidRPr="00C9113F">
        <w:t>Zamawiający oświadcza, że posiada prawo do dysponowania nieruchomościami na których realizowany będzie  przedmiot zamówienia.</w:t>
      </w:r>
    </w:p>
    <w:p w:rsidR="00257F87" w:rsidRDefault="00257F87" w:rsidP="00306109">
      <w:pPr>
        <w:spacing w:line="200" w:lineRule="atLeast"/>
        <w:jc w:val="center"/>
        <w:rPr>
          <w:lang w:eastAsia="pl-PL"/>
        </w:rPr>
      </w:pPr>
    </w:p>
    <w:p w:rsidR="00257F87" w:rsidRPr="00306109" w:rsidRDefault="00257F87" w:rsidP="00306109">
      <w:pPr>
        <w:spacing w:line="200" w:lineRule="atLeast"/>
        <w:jc w:val="center"/>
        <w:rPr>
          <w:szCs w:val="20"/>
          <w:lang w:eastAsia="pl-PL"/>
        </w:rPr>
      </w:pPr>
      <w:r w:rsidRPr="00306109">
        <w:rPr>
          <w:lang w:eastAsia="pl-PL"/>
        </w:rPr>
        <w:t xml:space="preserve">§ </w:t>
      </w:r>
      <w:r w:rsidRPr="00306109">
        <w:rPr>
          <w:szCs w:val="20"/>
          <w:lang w:eastAsia="pl-PL"/>
        </w:rPr>
        <w:t>2</w:t>
      </w:r>
    </w:p>
    <w:p w:rsidR="00257F87" w:rsidRPr="00306109" w:rsidRDefault="00257F87" w:rsidP="00306109">
      <w:pPr>
        <w:spacing w:line="200" w:lineRule="atLeast"/>
        <w:jc w:val="center"/>
        <w:rPr>
          <w:szCs w:val="20"/>
          <w:lang w:eastAsia="pl-PL"/>
        </w:rPr>
      </w:pPr>
    </w:p>
    <w:p w:rsidR="00257F87" w:rsidRPr="00306109" w:rsidRDefault="00257F87" w:rsidP="00306109">
      <w:pPr>
        <w:spacing w:line="200" w:lineRule="atLeast"/>
        <w:jc w:val="both"/>
        <w:outlineLvl w:val="2"/>
        <w:rPr>
          <w:rFonts w:eastAsia="Arial Unicode MS"/>
          <w:b/>
          <w:bCs/>
        </w:rPr>
      </w:pPr>
      <w:r w:rsidRPr="00306109">
        <w:rPr>
          <w:rFonts w:eastAsia="Arial Unicode MS"/>
          <w:b/>
          <w:bCs/>
        </w:rPr>
        <w:t>Termin wykonania przedmiotu umowy</w:t>
      </w:r>
    </w:p>
    <w:p w:rsidR="00257F87" w:rsidRDefault="00257F87" w:rsidP="0060262A">
      <w:pPr>
        <w:numPr>
          <w:ilvl w:val="0"/>
          <w:numId w:val="5"/>
        </w:numPr>
        <w:tabs>
          <w:tab w:val="clear" w:pos="810"/>
        </w:tabs>
        <w:ind w:left="284" w:hanging="426"/>
        <w:jc w:val="both"/>
      </w:pPr>
      <w:r>
        <w:t xml:space="preserve">Strony ustalają, że przedmiot umowy będzie wykonany i zgłoszony do odbioru w terminie </w:t>
      </w:r>
      <w:r w:rsidRPr="00F10BC8">
        <w:rPr>
          <w:b/>
        </w:rPr>
        <w:t xml:space="preserve">do </w:t>
      </w:r>
      <w:r w:rsidRPr="00CA3ACC">
        <w:rPr>
          <w:b/>
        </w:rPr>
        <w:t xml:space="preserve">dnia </w:t>
      </w:r>
      <w:r w:rsidR="00CA3ACC" w:rsidRPr="00CA3ACC">
        <w:rPr>
          <w:b/>
        </w:rPr>
        <w:t>30.11</w:t>
      </w:r>
      <w:r w:rsidRPr="00CA3ACC">
        <w:rPr>
          <w:b/>
        </w:rPr>
        <w:t>. 2018 r.</w:t>
      </w:r>
    </w:p>
    <w:p w:rsidR="00257F87" w:rsidRPr="008E6402" w:rsidRDefault="00257F87" w:rsidP="008E6402">
      <w:pPr>
        <w:numPr>
          <w:ilvl w:val="0"/>
          <w:numId w:val="5"/>
        </w:numPr>
        <w:tabs>
          <w:tab w:val="clear" w:pos="810"/>
          <w:tab w:val="left" w:pos="210"/>
          <w:tab w:val="num" w:pos="360"/>
        </w:tabs>
        <w:spacing w:line="200" w:lineRule="atLeast"/>
        <w:ind w:left="284" w:hanging="426"/>
        <w:jc w:val="both"/>
        <w:rPr>
          <w:color w:val="FF0000"/>
          <w:lang w:eastAsia="pl-PL"/>
        </w:rPr>
      </w:pPr>
      <w:r>
        <w:t xml:space="preserve">Pod pojęciem wykonanie robót należy rozumieć podpisanie końcowego protokołu odbioru bez zastrzeżeń. </w:t>
      </w:r>
      <w:r w:rsidRPr="008E6402">
        <w:rPr>
          <w:lang w:eastAsia="pl-PL"/>
        </w:rPr>
        <w:t>Za datę zakończenia robót zostanie uznany dzień pisemnego zgłoszenia Zam</w:t>
      </w:r>
      <w:r>
        <w:rPr>
          <w:lang w:eastAsia="pl-PL"/>
        </w:rPr>
        <w:t xml:space="preserve">awiającemu  </w:t>
      </w:r>
      <w:r w:rsidRPr="008E6402">
        <w:rPr>
          <w:lang w:eastAsia="pl-PL"/>
        </w:rPr>
        <w:t>zakończenia wykonywania przedmiotowych robót i gotowości dokonania ich odbioru</w:t>
      </w:r>
      <w:r>
        <w:rPr>
          <w:lang w:eastAsia="pl-PL"/>
        </w:rPr>
        <w:t xml:space="preserve"> </w:t>
      </w:r>
      <w:r w:rsidRPr="008E6402">
        <w:rPr>
          <w:lang w:eastAsia="pl-PL"/>
        </w:rPr>
        <w:t>końcowego, potwierdzonego przez nadzór inwestorski</w:t>
      </w:r>
      <w:r w:rsidRPr="008E6402">
        <w:rPr>
          <w:color w:val="FF0000"/>
          <w:lang w:eastAsia="pl-PL"/>
        </w:rPr>
        <w:t>.</w:t>
      </w:r>
    </w:p>
    <w:p w:rsidR="00257F87" w:rsidRDefault="00257F87" w:rsidP="000E132A">
      <w:pPr>
        <w:pStyle w:val="Akapitzlist"/>
        <w:numPr>
          <w:ilvl w:val="0"/>
          <w:numId w:val="5"/>
        </w:numPr>
        <w:tabs>
          <w:tab w:val="clear" w:pos="810"/>
        </w:tabs>
        <w:ind w:left="284" w:hanging="426"/>
        <w:jc w:val="both"/>
      </w:pPr>
      <w:r>
        <w:t>Wcześniejsze zakończenie realizacji zadania nie wymaga sporządzania aneksu do umowy.</w:t>
      </w:r>
    </w:p>
    <w:p w:rsidR="00257F87" w:rsidRDefault="00257F87" w:rsidP="00306109"/>
    <w:p w:rsidR="00257F87" w:rsidRPr="00C97585" w:rsidRDefault="00257F87" w:rsidP="00422869">
      <w:pPr>
        <w:widowControl w:val="0"/>
        <w:tabs>
          <w:tab w:val="center" w:pos="4536"/>
          <w:tab w:val="right" w:pos="9072"/>
        </w:tabs>
        <w:autoSpaceDE w:val="0"/>
        <w:rPr>
          <w:bCs/>
        </w:rPr>
      </w:pPr>
      <w:r>
        <w:rPr>
          <w:bCs/>
        </w:rPr>
        <w:lastRenderedPageBreak/>
        <w:tab/>
      </w:r>
      <w:r w:rsidRPr="00C97585">
        <w:rPr>
          <w:bCs/>
        </w:rPr>
        <w:t>§ 3</w:t>
      </w:r>
      <w:r>
        <w:rPr>
          <w:bCs/>
        </w:rPr>
        <w:tab/>
      </w:r>
    </w:p>
    <w:p w:rsidR="00257F87" w:rsidRPr="00C9113F" w:rsidRDefault="00257F87" w:rsidP="00C97585">
      <w:pPr>
        <w:widowControl w:val="0"/>
        <w:autoSpaceDE w:val="0"/>
        <w:jc w:val="center"/>
        <w:rPr>
          <w:b/>
          <w:bCs/>
          <w:sz w:val="20"/>
          <w:szCs w:val="20"/>
        </w:rPr>
      </w:pPr>
    </w:p>
    <w:p w:rsidR="00257F87" w:rsidRPr="00C9113F" w:rsidRDefault="00257F87" w:rsidP="00C97585">
      <w:pPr>
        <w:widowControl w:val="0"/>
        <w:autoSpaceDE w:val="0"/>
        <w:rPr>
          <w:b/>
        </w:rPr>
      </w:pPr>
      <w:r w:rsidRPr="00C9113F">
        <w:rPr>
          <w:b/>
        </w:rPr>
        <w:t>Wynagrodzenie wykonawcy</w:t>
      </w:r>
    </w:p>
    <w:p w:rsidR="00257F87" w:rsidRPr="00CA3ACC" w:rsidRDefault="00257F87" w:rsidP="00C97585">
      <w:pPr>
        <w:widowControl w:val="0"/>
        <w:numPr>
          <w:ilvl w:val="0"/>
          <w:numId w:val="6"/>
        </w:numPr>
        <w:tabs>
          <w:tab w:val="left" w:pos="720"/>
        </w:tabs>
        <w:suppressAutoHyphens w:val="0"/>
        <w:autoSpaceDE w:val="0"/>
        <w:jc w:val="both"/>
        <w:rPr>
          <w:b/>
        </w:rPr>
      </w:pPr>
      <w:r w:rsidRPr="00C9113F">
        <w:t>Strony ustalają, że obowiązującą ich formą wynagrodzenia zgodnie ze specyfikacją istotnych warunków zamówienia oraz ofertą Wykonawcy wybraną w trybie przetargu nieograniczonego,</w:t>
      </w:r>
      <w:r>
        <w:t xml:space="preserve"> jest wynagrodzenie  ryczałtowe w kwocie: </w:t>
      </w:r>
    </w:p>
    <w:p w:rsidR="00CA3ACC" w:rsidRDefault="00CA3ACC" w:rsidP="00CA3ACC">
      <w:pPr>
        <w:widowControl w:val="0"/>
        <w:tabs>
          <w:tab w:val="left" w:pos="720"/>
        </w:tabs>
        <w:suppressAutoHyphens w:val="0"/>
        <w:autoSpaceDE w:val="0"/>
        <w:jc w:val="both"/>
      </w:pPr>
    </w:p>
    <w:p w:rsidR="00CA3ACC" w:rsidRPr="00CA3ACC" w:rsidRDefault="00CA3ACC" w:rsidP="00CA3ACC">
      <w:pPr>
        <w:suppressAutoHyphens w:val="0"/>
        <w:autoSpaceDE w:val="0"/>
        <w:autoSpaceDN w:val="0"/>
        <w:adjustRightInd w:val="0"/>
        <w:spacing w:after="160" w:line="259" w:lineRule="auto"/>
        <w:rPr>
          <w:rFonts w:eastAsia="Calibri"/>
          <w:bCs/>
        </w:rPr>
      </w:pPr>
    </w:p>
    <w:p w:rsidR="00CA3ACC" w:rsidRPr="00CA3ACC" w:rsidRDefault="00CA3ACC" w:rsidP="00CA3ACC">
      <w:pPr>
        <w:suppressAutoHyphens w:val="0"/>
        <w:autoSpaceDE w:val="0"/>
        <w:autoSpaceDN w:val="0"/>
        <w:adjustRightInd w:val="0"/>
        <w:spacing w:after="160" w:line="259" w:lineRule="auto"/>
        <w:rPr>
          <w:lang w:eastAsia="pl-PL"/>
        </w:rPr>
      </w:pPr>
      <w:r w:rsidRPr="00CA3ACC">
        <w:rPr>
          <w:rFonts w:eastAsia="Calibri"/>
          <w:b/>
          <w:bCs/>
        </w:rPr>
        <w:t>CZĘŚĆ ŚWIETLICOWA</w:t>
      </w:r>
      <w:r w:rsidRPr="00CA3ACC">
        <w:rPr>
          <w:rFonts w:eastAsia="Calibri"/>
          <w:bCs/>
        </w:rPr>
        <w:t xml:space="preserve"> :  </w:t>
      </w:r>
      <w:r w:rsidRPr="00CA3ACC">
        <w:rPr>
          <w:lang w:eastAsia="pl-PL"/>
        </w:rPr>
        <w:t>Zadanie  dofinansowane ze środków pozostających w dyspozycji  ministra właściwego do spraw kultury i ochrony dziedzictwa narodowego INFRASTRUKTURA DOMÓW KULTURY 2018</w:t>
      </w:r>
    </w:p>
    <w:p w:rsidR="00CA3ACC" w:rsidRPr="00CA3ACC" w:rsidRDefault="00CA3ACC" w:rsidP="00CA3ACC">
      <w:pPr>
        <w:ind w:left="283"/>
        <w:contextualSpacing/>
        <w:rPr>
          <w:rFonts w:eastAsia="Calibri"/>
          <w:b/>
        </w:rPr>
      </w:pPr>
      <w:r w:rsidRPr="00CA3ACC">
        <w:rPr>
          <w:rFonts w:eastAsia="Calibri"/>
          <w:bCs/>
        </w:rPr>
        <w:br/>
      </w:r>
    </w:p>
    <w:p w:rsidR="00CA3ACC" w:rsidRPr="00CA3ACC" w:rsidRDefault="00CA3ACC" w:rsidP="00CA3ACC">
      <w:pPr>
        <w:widowControl w:val="0"/>
        <w:tabs>
          <w:tab w:val="left" w:pos="312"/>
        </w:tabs>
        <w:overflowPunct w:val="0"/>
        <w:autoSpaceDE w:val="0"/>
        <w:rPr>
          <w:rFonts w:eastAsia="Calibri"/>
        </w:rPr>
      </w:pPr>
      <w:r w:rsidRPr="00CA3ACC">
        <w:rPr>
          <w:rFonts w:eastAsia="Calibri"/>
        </w:rPr>
        <w:tab/>
        <w:t>Netto: ……………………….  (słownie: ...............................................................)</w:t>
      </w:r>
    </w:p>
    <w:p w:rsidR="00CA3ACC" w:rsidRPr="00CA3ACC" w:rsidRDefault="00CA3ACC" w:rsidP="00CA3ACC">
      <w:pPr>
        <w:widowControl w:val="0"/>
        <w:tabs>
          <w:tab w:val="left" w:pos="312"/>
        </w:tabs>
        <w:overflowPunct w:val="0"/>
        <w:autoSpaceDE w:val="0"/>
        <w:jc w:val="both"/>
        <w:rPr>
          <w:rFonts w:eastAsia="Calibri"/>
        </w:rPr>
      </w:pPr>
    </w:p>
    <w:p w:rsidR="00CA3ACC" w:rsidRPr="00CA3ACC" w:rsidRDefault="00CA3ACC" w:rsidP="00CA3ACC">
      <w:pPr>
        <w:widowControl w:val="0"/>
        <w:tabs>
          <w:tab w:val="left" w:pos="312"/>
        </w:tabs>
        <w:overflowPunct w:val="0"/>
        <w:autoSpaceDE w:val="0"/>
        <w:jc w:val="both"/>
        <w:rPr>
          <w:rFonts w:eastAsia="Calibri"/>
        </w:rPr>
      </w:pPr>
      <w:r w:rsidRPr="00CA3ACC">
        <w:rPr>
          <w:rFonts w:eastAsia="Calibri"/>
        </w:rPr>
        <w:tab/>
        <w:t>Podatek Vat: ……………</w:t>
      </w:r>
    </w:p>
    <w:p w:rsidR="00CA3ACC" w:rsidRPr="00CA3ACC" w:rsidRDefault="00CA3ACC" w:rsidP="00CA3ACC">
      <w:pPr>
        <w:widowControl w:val="0"/>
        <w:tabs>
          <w:tab w:val="left" w:pos="312"/>
        </w:tabs>
        <w:overflowPunct w:val="0"/>
        <w:autoSpaceDE w:val="0"/>
        <w:jc w:val="both"/>
        <w:rPr>
          <w:rFonts w:eastAsia="Calibri"/>
        </w:rPr>
      </w:pPr>
    </w:p>
    <w:p w:rsidR="00CA3ACC" w:rsidRPr="00CA3ACC" w:rsidRDefault="00CA3ACC" w:rsidP="00CA3ACC">
      <w:pPr>
        <w:widowControl w:val="0"/>
        <w:tabs>
          <w:tab w:val="left" w:pos="312"/>
        </w:tabs>
        <w:overflowPunct w:val="0"/>
        <w:autoSpaceDE w:val="0"/>
        <w:ind w:left="-15"/>
        <w:jc w:val="both"/>
        <w:rPr>
          <w:rFonts w:eastAsia="Calibri"/>
        </w:rPr>
      </w:pPr>
      <w:r w:rsidRPr="00CA3ACC">
        <w:rPr>
          <w:rFonts w:eastAsia="Calibri"/>
        </w:rPr>
        <w:tab/>
        <w:t xml:space="preserve">Brutto: </w:t>
      </w:r>
      <w:r w:rsidRPr="00CA3ACC">
        <w:rPr>
          <w:rFonts w:eastAsia="Calibri"/>
          <w:bCs/>
        </w:rPr>
        <w:t>.....……………....</w:t>
      </w:r>
      <w:r w:rsidRPr="00CA3ACC">
        <w:rPr>
          <w:rFonts w:eastAsia="Calibri"/>
        </w:rPr>
        <w:t xml:space="preserve"> zł (słownie: ....................................................................)</w:t>
      </w:r>
    </w:p>
    <w:p w:rsidR="00CA3ACC" w:rsidRPr="00CA3ACC" w:rsidRDefault="00CA3ACC" w:rsidP="00CA3ACC">
      <w:pPr>
        <w:jc w:val="both"/>
        <w:rPr>
          <w:rFonts w:eastAsia="Calibri"/>
        </w:rPr>
      </w:pPr>
    </w:p>
    <w:p w:rsidR="00CA3ACC" w:rsidRPr="00CA3ACC" w:rsidRDefault="00CA3ACC" w:rsidP="00CA3ACC">
      <w:pPr>
        <w:jc w:val="both"/>
        <w:rPr>
          <w:rFonts w:eastAsia="Calibri"/>
        </w:rPr>
      </w:pPr>
    </w:p>
    <w:p w:rsidR="00CA3ACC" w:rsidRPr="00CA3ACC" w:rsidRDefault="00CA3ACC" w:rsidP="00CA3ACC">
      <w:pPr>
        <w:jc w:val="both"/>
        <w:rPr>
          <w:rFonts w:eastAsia="Calibri"/>
        </w:rPr>
      </w:pPr>
    </w:p>
    <w:p w:rsidR="00CA3ACC" w:rsidRPr="00CA3ACC" w:rsidRDefault="00CA3ACC" w:rsidP="00CA3ACC">
      <w:pPr>
        <w:jc w:val="both"/>
        <w:rPr>
          <w:rFonts w:eastAsia="Calibri"/>
        </w:rPr>
      </w:pPr>
      <w:r w:rsidRPr="00CA3ACC">
        <w:rPr>
          <w:rFonts w:eastAsia="Calibri"/>
          <w:b/>
        </w:rPr>
        <w:t xml:space="preserve">CZĘŚĆ GARAŻOWA: </w:t>
      </w:r>
      <w:r w:rsidRPr="00CA3ACC">
        <w:rPr>
          <w:rFonts w:eastAsia="Calibri"/>
        </w:rPr>
        <w:t>Zadanie finansowane ze środków  budżetowych Gminy Jeżowe</w:t>
      </w:r>
    </w:p>
    <w:p w:rsidR="00CA3ACC" w:rsidRPr="00CA3ACC" w:rsidRDefault="00CA3ACC" w:rsidP="00CA3ACC">
      <w:pPr>
        <w:jc w:val="both"/>
        <w:rPr>
          <w:rFonts w:eastAsia="Calibri"/>
        </w:rPr>
      </w:pPr>
    </w:p>
    <w:p w:rsidR="00CA3ACC" w:rsidRPr="00CA3ACC" w:rsidRDefault="00CA3ACC" w:rsidP="00CA3ACC">
      <w:pPr>
        <w:jc w:val="both"/>
        <w:rPr>
          <w:rFonts w:eastAsia="Calibri"/>
        </w:rPr>
      </w:pPr>
    </w:p>
    <w:p w:rsidR="00CA3ACC" w:rsidRPr="00CA3ACC" w:rsidRDefault="00CA3ACC" w:rsidP="00CA3ACC">
      <w:pPr>
        <w:widowControl w:val="0"/>
        <w:tabs>
          <w:tab w:val="left" w:pos="312"/>
        </w:tabs>
        <w:overflowPunct w:val="0"/>
        <w:autoSpaceDE w:val="0"/>
        <w:rPr>
          <w:rFonts w:eastAsia="Calibri"/>
        </w:rPr>
      </w:pPr>
      <w:r w:rsidRPr="00CA3ACC">
        <w:rPr>
          <w:rFonts w:eastAsia="Calibri"/>
        </w:rPr>
        <w:tab/>
        <w:t>Netto: ……………………….  (słownie: ...............................................................)</w:t>
      </w:r>
    </w:p>
    <w:p w:rsidR="00CA3ACC" w:rsidRPr="00CA3ACC" w:rsidRDefault="00CA3ACC" w:rsidP="00CA3ACC">
      <w:pPr>
        <w:widowControl w:val="0"/>
        <w:tabs>
          <w:tab w:val="left" w:pos="312"/>
        </w:tabs>
        <w:overflowPunct w:val="0"/>
        <w:autoSpaceDE w:val="0"/>
        <w:jc w:val="both"/>
        <w:rPr>
          <w:rFonts w:eastAsia="Calibri"/>
        </w:rPr>
      </w:pPr>
    </w:p>
    <w:p w:rsidR="00CA3ACC" w:rsidRPr="00CA3ACC" w:rsidRDefault="00CA3ACC" w:rsidP="00CA3ACC">
      <w:pPr>
        <w:widowControl w:val="0"/>
        <w:tabs>
          <w:tab w:val="left" w:pos="312"/>
        </w:tabs>
        <w:overflowPunct w:val="0"/>
        <w:autoSpaceDE w:val="0"/>
        <w:jc w:val="both"/>
        <w:rPr>
          <w:rFonts w:eastAsia="Calibri"/>
        </w:rPr>
      </w:pPr>
      <w:r w:rsidRPr="00CA3ACC">
        <w:rPr>
          <w:rFonts w:eastAsia="Calibri"/>
        </w:rPr>
        <w:tab/>
        <w:t>Podatek Vat: ……………</w:t>
      </w:r>
    </w:p>
    <w:p w:rsidR="00CA3ACC" w:rsidRPr="00CA3ACC" w:rsidRDefault="00CA3ACC" w:rsidP="00CA3ACC">
      <w:pPr>
        <w:widowControl w:val="0"/>
        <w:tabs>
          <w:tab w:val="left" w:pos="312"/>
        </w:tabs>
        <w:overflowPunct w:val="0"/>
        <w:autoSpaceDE w:val="0"/>
        <w:jc w:val="both"/>
        <w:rPr>
          <w:rFonts w:eastAsia="Calibri"/>
        </w:rPr>
      </w:pPr>
    </w:p>
    <w:p w:rsidR="00CA3ACC" w:rsidRPr="00CA3ACC" w:rsidRDefault="00CA3ACC" w:rsidP="00CA3ACC">
      <w:pPr>
        <w:widowControl w:val="0"/>
        <w:tabs>
          <w:tab w:val="left" w:pos="312"/>
        </w:tabs>
        <w:overflowPunct w:val="0"/>
        <w:autoSpaceDE w:val="0"/>
        <w:ind w:left="-15"/>
        <w:jc w:val="both"/>
        <w:rPr>
          <w:rFonts w:eastAsia="Calibri"/>
        </w:rPr>
      </w:pPr>
      <w:r w:rsidRPr="00CA3ACC">
        <w:rPr>
          <w:rFonts w:eastAsia="Calibri"/>
        </w:rPr>
        <w:tab/>
        <w:t xml:space="preserve">Brutto: </w:t>
      </w:r>
      <w:r w:rsidRPr="00CA3ACC">
        <w:rPr>
          <w:rFonts w:eastAsia="Calibri"/>
          <w:bCs/>
        </w:rPr>
        <w:t>.....……………....</w:t>
      </w:r>
      <w:r w:rsidRPr="00CA3ACC">
        <w:rPr>
          <w:rFonts w:eastAsia="Calibri"/>
        </w:rPr>
        <w:t xml:space="preserve"> zł (słownie: ....................................................................)</w:t>
      </w:r>
    </w:p>
    <w:p w:rsidR="00CA3ACC" w:rsidRPr="00CA3ACC" w:rsidRDefault="00CA3ACC" w:rsidP="00CA3ACC">
      <w:pPr>
        <w:jc w:val="both"/>
        <w:rPr>
          <w:rFonts w:eastAsia="Calibri"/>
        </w:rPr>
      </w:pPr>
    </w:p>
    <w:p w:rsidR="00CA3ACC" w:rsidRDefault="00CA3ACC" w:rsidP="00CA3ACC">
      <w:pPr>
        <w:widowControl w:val="0"/>
        <w:tabs>
          <w:tab w:val="left" w:pos="720"/>
        </w:tabs>
        <w:suppressAutoHyphens w:val="0"/>
        <w:autoSpaceDE w:val="0"/>
        <w:jc w:val="both"/>
      </w:pPr>
    </w:p>
    <w:p w:rsidR="00CA3ACC" w:rsidRDefault="00CA3ACC" w:rsidP="00CA3ACC">
      <w:pPr>
        <w:widowControl w:val="0"/>
        <w:tabs>
          <w:tab w:val="left" w:pos="720"/>
        </w:tabs>
        <w:suppressAutoHyphens w:val="0"/>
        <w:autoSpaceDE w:val="0"/>
        <w:jc w:val="both"/>
      </w:pPr>
    </w:p>
    <w:p w:rsidR="00257F87" w:rsidRDefault="00257F87" w:rsidP="006413A2">
      <w:pPr>
        <w:pStyle w:val="Tekstpodstawowywcity"/>
        <w:widowControl/>
        <w:numPr>
          <w:ilvl w:val="0"/>
          <w:numId w:val="6"/>
        </w:numPr>
      </w:pPr>
      <w:r>
        <w:t>Wynagrodzenie określone w ust. 1 pokrywa wszystkie koszty poniesione przez wykonawcę w celu prawidłowego i terminowego zrealizowania przez wykonawcę wszelkich robót. Wynagrodzenie określone w ust. 1 obejmuje ryzyko i odpowiedzialność Wykonawcy z tytułu oszacowania wszelkich kosztów związanych z realizacją robót objętych umową, a także oddziaływania innych czynników mających lub mogących mieć wpływ na koszty.</w:t>
      </w:r>
    </w:p>
    <w:p w:rsidR="00257F87" w:rsidRPr="00C9113F" w:rsidRDefault="00257F87" w:rsidP="0077249E">
      <w:pPr>
        <w:pStyle w:val="Tekstpodstawowywcity"/>
        <w:widowControl/>
        <w:numPr>
          <w:ilvl w:val="0"/>
          <w:numId w:val="6"/>
        </w:numPr>
      </w:pPr>
      <w:r w:rsidRPr="00C9113F">
        <w:t>Nie uwzględnienie przez Wykonawcę jakichkolwiek robót na etapie przygotowania oferty przetargowej nie może stanowić roszczeń w stosunku do Zamawiającego zarówno</w:t>
      </w:r>
      <w:r>
        <w:t xml:space="preserve">                                            </w:t>
      </w:r>
      <w:r w:rsidRPr="00C9113F">
        <w:t>w trakcie realizacji niniejszej umowy, jak też po wykonaniu przedmiotu umowy.</w:t>
      </w:r>
    </w:p>
    <w:p w:rsidR="00257F87" w:rsidRDefault="00257F87" w:rsidP="00C97585">
      <w:pPr>
        <w:pStyle w:val="Tekstpodstawowywcity"/>
        <w:widowControl/>
        <w:numPr>
          <w:ilvl w:val="0"/>
          <w:numId w:val="6"/>
        </w:numPr>
      </w:pPr>
      <w:r w:rsidRPr="00C9113F">
        <w:t xml:space="preserve">Wykonawca oświadcza, że zapoznał się i sprawdził zakres robót pod kątem rozwiązań technologicznych i ilościowych, oraz z wszelkimi innymi danymi udostępnionymi przez Zamawiającego i na tej podstawie stwierdza, że ewentualne korekty ilościowe przedmiotu umowy zostały usankcjonowane niniejszą umową i zawierają się w wartości umowy zgodnie z § 3 ust. </w:t>
      </w:r>
      <w:r>
        <w:t>1</w:t>
      </w:r>
      <w:r w:rsidRPr="00C9113F">
        <w:t>.</w:t>
      </w:r>
    </w:p>
    <w:p w:rsidR="00257F87" w:rsidRPr="007D1D1E" w:rsidRDefault="00257F87" w:rsidP="00C97585">
      <w:pPr>
        <w:pStyle w:val="Tekstpodstawowywcity"/>
        <w:widowControl/>
        <w:numPr>
          <w:ilvl w:val="0"/>
          <w:numId w:val="6"/>
        </w:numPr>
      </w:pPr>
      <w:r w:rsidRPr="00C9113F">
        <w:t xml:space="preserve">Wykonawca oświadcza, że zapoznał się z warunkami realizacji przedmiotu umowy wynikającymi z przyjętych rozwiązań technicznych, organizacji miejsca wykonania robót i z tego tytułu nie będzie występował o wzrost wynagrodzenia określonego w § 3 ust. </w:t>
      </w:r>
      <w:r>
        <w:t>1</w:t>
      </w:r>
      <w:r w:rsidRPr="007D1D1E">
        <w:t>.</w:t>
      </w:r>
    </w:p>
    <w:p w:rsidR="00257F87" w:rsidRDefault="00257F87" w:rsidP="009755B4">
      <w:pPr>
        <w:pStyle w:val="Normalny11"/>
        <w:jc w:val="center"/>
      </w:pPr>
    </w:p>
    <w:p w:rsidR="00257F87" w:rsidRDefault="00257F87" w:rsidP="009755B4">
      <w:pPr>
        <w:pStyle w:val="Normalny11"/>
        <w:jc w:val="center"/>
      </w:pPr>
      <w:r w:rsidRPr="00C97585">
        <w:t>§ 4</w:t>
      </w:r>
    </w:p>
    <w:p w:rsidR="00257F87" w:rsidRPr="00C97585" w:rsidRDefault="00257F87" w:rsidP="00C97585">
      <w:pPr>
        <w:pStyle w:val="Normalny11"/>
        <w:jc w:val="center"/>
      </w:pPr>
    </w:p>
    <w:p w:rsidR="00257F87" w:rsidRPr="005864E4" w:rsidRDefault="00257F87" w:rsidP="00C97585">
      <w:pPr>
        <w:pStyle w:val="Normalny11"/>
        <w:rPr>
          <w:b/>
        </w:rPr>
      </w:pPr>
      <w:r w:rsidRPr="00C9113F">
        <w:rPr>
          <w:b/>
        </w:rPr>
        <w:t xml:space="preserve">Obowiązki i odpowiedzialność Wykonawcy </w:t>
      </w:r>
    </w:p>
    <w:p w:rsidR="00257F87" w:rsidRPr="00C9113F" w:rsidRDefault="00257F87" w:rsidP="00DD6E68">
      <w:pPr>
        <w:pStyle w:val="Normalny11"/>
        <w:numPr>
          <w:ilvl w:val="0"/>
          <w:numId w:val="10"/>
        </w:numPr>
        <w:ind w:left="426" w:hanging="426"/>
        <w:jc w:val="both"/>
      </w:pPr>
      <w:r w:rsidRPr="00C9113F">
        <w:lastRenderedPageBreak/>
        <w:t>Do obowiązków Wykonawcy, realizowanych w ramach umówionego wynagrodzenia,</w:t>
      </w:r>
      <w:r>
        <w:t xml:space="preserve">                                              </w:t>
      </w:r>
      <w:r w:rsidRPr="00C9113F">
        <w:t xml:space="preserve">o którym mowa w § 3 ust. </w:t>
      </w:r>
      <w:r>
        <w:t>1</w:t>
      </w:r>
      <w:r w:rsidRPr="00C9113F">
        <w:t xml:space="preserve">, należy w szczególności: </w:t>
      </w:r>
    </w:p>
    <w:p w:rsidR="00257F87" w:rsidRPr="00C9113F" w:rsidRDefault="00257F87" w:rsidP="00DD6E68">
      <w:pPr>
        <w:pStyle w:val="Normalny11"/>
        <w:numPr>
          <w:ilvl w:val="0"/>
          <w:numId w:val="9"/>
        </w:numPr>
        <w:tabs>
          <w:tab w:val="clear" w:pos="360"/>
          <w:tab w:val="num" w:pos="786"/>
        </w:tabs>
        <w:ind w:left="786"/>
        <w:jc w:val="both"/>
      </w:pPr>
      <w:r w:rsidRPr="00C9113F">
        <w:t>wykonanie przedmiotu zamówienia zgodnie z dokumentacją, o której mowa w § 1 oraz prawem budowlanym, obowiązującymi przepisami BHP, P.POŻ, wiedzą techniczną, zasadami sztuki budowlanej, wskazówkami i zaleceniami inspektoró</w:t>
      </w:r>
      <w:r>
        <w:t>w nadzoru</w:t>
      </w:r>
    </w:p>
    <w:p w:rsidR="00257F87" w:rsidRPr="00C9113F" w:rsidRDefault="00257F87" w:rsidP="00DD6E68">
      <w:pPr>
        <w:pStyle w:val="Normalny11"/>
        <w:numPr>
          <w:ilvl w:val="0"/>
          <w:numId w:val="9"/>
        </w:numPr>
        <w:tabs>
          <w:tab w:val="clear" w:pos="360"/>
          <w:tab w:val="num" w:pos="786"/>
        </w:tabs>
        <w:ind w:left="786"/>
        <w:jc w:val="both"/>
      </w:pPr>
      <w:r w:rsidRPr="00C9113F">
        <w:t>wykonawca zobowiązuje się wykonać przedmiot umowy z materiałów własnych,</w:t>
      </w:r>
    </w:p>
    <w:p w:rsidR="00257F87" w:rsidRPr="00C9113F" w:rsidRDefault="00257F87" w:rsidP="00DD6E68">
      <w:pPr>
        <w:pStyle w:val="Normalny11"/>
        <w:numPr>
          <w:ilvl w:val="0"/>
          <w:numId w:val="9"/>
        </w:numPr>
        <w:tabs>
          <w:tab w:val="clear" w:pos="360"/>
          <w:tab w:val="num" w:pos="786"/>
        </w:tabs>
        <w:ind w:left="786"/>
        <w:jc w:val="both"/>
      </w:pPr>
      <w:r w:rsidRPr="00C9113F">
        <w:t>wykonanie przedmiotu zamówienia z wyrobów i materiałów, które są dopuszczone do stosowania przy wykonywaniu robót budowlanych w rozumieniu ustawy z dnia 16.04.2004 </w:t>
      </w:r>
      <w:r>
        <w:t>r. o wyrobach budowlanych (</w:t>
      </w:r>
      <w:r w:rsidRPr="00C9113F">
        <w:t>Dz. U. z 2014 r. poz.</w:t>
      </w:r>
      <w:r>
        <w:t xml:space="preserve"> </w:t>
      </w:r>
      <w:r w:rsidRPr="00C9113F">
        <w:t>883</w:t>
      </w:r>
      <w:r>
        <w:t xml:space="preserve"> z późn. zm.)</w:t>
      </w:r>
      <w:r w:rsidRPr="00C9113F">
        <w:t>, innych przepisów obowiązujących w tej materii, oraz odpowiadających jakościowo wymaganiom określonym w dokumentacji. Zastosowane materiały powinny być w I gatunku (najwyższej jakości),</w:t>
      </w:r>
    </w:p>
    <w:p w:rsidR="00257F87" w:rsidRPr="00C9113F" w:rsidRDefault="00257F87" w:rsidP="00DD6E68">
      <w:pPr>
        <w:pStyle w:val="Normalny11"/>
        <w:numPr>
          <w:ilvl w:val="0"/>
          <w:numId w:val="9"/>
        </w:numPr>
        <w:tabs>
          <w:tab w:val="clear" w:pos="360"/>
          <w:tab w:val="num" w:pos="720"/>
        </w:tabs>
        <w:ind w:left="720"/>
        <w:jc w:val="both"/>
      </w:pPr>
      <w:r w:rsidRPr="00C9113F">
        <w:t>przekazanie do akceptacji (w formie pisemnej wraz z wnioskiem o zatwierdzenie) za pośrednictwem Zamawiającego inspektorowi nadzoru przed zastosowaniem kompletnej dokumentacji potwierdzającej dopuszczenie do obrotu i powszechnego lub jednostkowego stosowania materiałów zastosowanych przez Wykonawcę – dokumentacja, o której mowa wyżej zostanie przekazana również Zamawiającemu przed odbiorem końcowym,</w:t>
      </w:r>
    </w:p>
    <w:p w:rsidR="00257F87" w:rsidRPr="00C9113F" w:rsidRDefault="00257F87" w:rsidP="00DD6E68">
      <w:pPr>
        <w:pStyle w:val="Normalny11"/>
        <w:numPr>
          <w:ilvl w:val="0"/>
          <w:numId w:val="9"/>
        </w:numPr>
        <w:tabs>
          <w:tab w:val="clear" w:pos="360"/>
          <w:tab w:val="num" w:pos="720"/>
        </w:tabs>
        <w:ind w:left="720"/>
        <w:jc w:val="both"/>
      </w:pPr>
      <w:r w:rsidRPr="00C9113F">
        <w:t>Wykonawca zapewni potrzebne oprzyrządowanie, potencjał ludzki oraz materiały wymagane do zbadania na żądanie Zamawiającego jakości robót wykonanych</w:t>
      </w:r>
      <w:r>
        <w:br/>
      </w:r>
      <w:r w:rsidRPr="00C9113F">
        <w:t>z materiałów wykonawcy na terenie budowy, a także do sprawdzenia cięża</w:t>
      </w:r>
      <w:r>
        <w:t>ru i ilości zużytych materiałów,</w:t>
      </w:r>
      <w:r w:rsidRPr="00C9113F">
        <w:t xml:space="preserve"> </w:t>
      </w:r>
    </w:p>
    <w:p w:rsidR="00257F87" w:rsidRPr="00C9113F" w:rsidRDefault="00257F87" w:rsidP="00DD6E68">
      <w:pPr>
        <w:pStyle w:val="Normalny11"/>
        <w:numPr>
          <w:ilvl w:val="0"/>
          <w:numId w:val="9"/>
        </w:numPr>
        <w:tabs>
          <w:tab w:val="clear" w:pos="360"/>
          <w:tab w:val="num" w:pos="720"/>
        </w:tabs>
        <w:ind w:left="720"/>
        <w:jc w:val="both"/>
      </w:pPr>
      <w:r w:rsidRPr="00C9113F">
        <w:t xml:space="preserve">obecność </w:t>
      </w:r>
      <w:r>
        <w:t>k</w:t>
      </w:r>
      <w:r w:rsidRPr="00C9113F">
        <w:t xml:space="preserve">ierownika </w:t>
      </w:r>
      <w:r>
        <w:t>b</w:t>
      </w:r>
      <w:r w:rsidRPr="00C9113F">
        <w:t xml:space="preserve">udowy (lub osoby reprezentującej Wykonawcę) na </w:t>
      </w:r>
      <w:r>
        <w:t>zasadach określonych w § 6,</w:t>
      </w:r>
    </w:p>
    <w:p w:rsidR="00257F87" w:rsidRPr="00C9113F" w:rsidRDefault="00257F87" w:rsidP="00DD6E68">
      <w:pPr>
        <w:pStyle w:val="Normalny11"/>
        <w:numPr>
          <w:ilvl w:val="0"/>
          <w:numId w:val="9"/>
        </w:numPr>
        <w:tabs>
          <w:tab w:val="clear" w:pos="360"/>
          <w:tab w:val="num" w:pos="720"/>
        </w:tabs>
        <w:ind w:left="720"/>
        <w:jc w:val="both"/>
      </w:pPr>
      <w:r w:rsidRPr="00C9113F">
        <w:t>podjęcie czynności związanych z zajęciem chodnika, pasa drogowego i innych terenów na cele budowy, jeśli takie będą wymagane,</w:t>
      </w:r>
    </w:p>
    <w:p w:rsidR="00257F87" w:rsidRPr="00C9113F" w:rsidRDefault="00257F87" w:rsidP="00DD6E68">
      <w:pPr>
        <w:pStyle w:val="Normalny11"/>
        <w:numPr>
          <w:ilvl w:val="0"/>
          <w:numId w:val="9"/>
        </w:numPr>
        <w:tabs>
          <w:tab w:val="clear" w:pos="360"/>
          <w:tab w:val="num" w:pos="720"/>
        </w:tabs>
        <w:ind w:left="720"/>
        <w:jc w:val="both"/>
      </w:pPr>
      <w:r w:rsidRPr="00C9113F">
        <w:t>przed rozpoczęciem robót:</w:t>
      </w:r>
    </w:p>
    <w:p w:rsidR="00257F87" w:rsidRPr="00C9113F" w:rsidRDefault="00257F87" w:rsidP="00DD6E68">
      <w:pPr>
        <w:pStyle w:val="Normalny11"/>
        <w:numPr>
          <w:ilvl w:val="0"/>
          <w:numId w:val="11"/>
        </w:numPr>
        <w:tabs>
          <w:tab w:val="left" w:pos="720"/>
        </w:tabs>
        <w:jc w:val="both"/>
      </w:pPr>
      <w:r w:rsidRPr="00C9113F">
        <w:t>dostarczenie oświadczenia (wraz z niezbędnymi dokumentami) o podjęciu obowiązków kierownika budowy</w:t>
      </w:r>
      <w:r>
        <w:t>,</w:t>
      </w:r>
    </w:p>
    <w:p w:rsidR="00257F87" w:rsidRPr="00C9113F" w:rsidRDefault="00257F87" w:rsidP="00DD6E68">
      <w:pPr>
        <w:pStyle w:val="Normalny11"/>
        <w:numPr>
          <w:ilvl w:val="0"/>
          <w:numId w:val="11"/>
        </w:numPr>
        <w:tabs>
          <w:tab w:val="left" w:pos="720"/>
        </w:tabs>
        <w:jc w:val="both"/>
      </w:pPr>
      <w:r w:rsidRPr="00C9113F">
        <w:t>opracowanie planu bezpieczeństwa i ochrony zdrowia</w:t>
      </w:r>
      <w:r>
        <w:t xml:space="preserve"> (BIOZ) przez kierownika budowy, jeśli taki będzie wymagany</w:t>
      </w:r>
      <w:r w:rsidRPr="00C9113F">
        <w:t>,</w:t>
      </w:r>
    </w:p>
    <w:p w:rsidR="00257F87" w:rsidRPr="00C9113F" w:rsidRDefault="00257F87" w:rsidP="00DD6E68">
      <w:pPr>
        <w:pStyle w:val="Normalny11"/>
        <w:numPr>
          <w:ilvl w:val="0"/>
          <w:numId w:val="11"/>
        </w:numPr>
        <w:tabs>
          <w:tab w:val="left" w:pos="720"/>
        </w:tabs>
      </w:pPr>
      <w:r w:rsidRPr="00C9113F">
        <w:t>zorganizowanie zaplecza budowy:</w:t>
      </w:r>
    </w:p>
    <w:p w:rsidR="00257F87" w:rsidRPr="00C9113F" w:rsidRDefault="00257F87" w:rsidP="00DD6E68">
      <w:pPr>
        <w:widowControl w:val="0"/>
        <w:numPr>
          <w:ilvl w:val="0"/>
          <w:numId w:val="8"/>
        </w:numPr>
        <w:suppressAutoHyphens w:val="0"/>
        <w:autoSpaceDE w:val="0"/>
        <w:ind w:left="1423" w:hanging="357"/>
        <w:jc w:val="both"/>
      </w:pPr>
      <w:r w:rsidRPr="00C9113F">
        <w:t>Wykonawca we własnym zakresie pozyska teren,</w:t>
      </w:r>
    </w:p>
    <w:p w:rsidR="00257F87" w:rsidRPr="00C9113F" w:rsidRDefault="00257F87" w:rsidP="00DD6E68">
      <w:pPr>
        <w:widowControl w:val="0"/>
        <w:numPr>
          <w:ilvl w:val="0"/>
          <w:numId w:val="8"/>
        </w:numPr>
        <w:suppressAutoHyphens w:val="0"/>
        <w:autoSpaceDE w:val="0"/>
        <w:ind w:left="1423" w:hanging="357"/>
        <w:jc w:val="both"/>
      </w:pPr>
      <w:r w:rsidRPr="00C9113F">
        <w:t>koszt organizacji i utrzymania zaplecza budowy obciąża Wykonawcę robót,</w:t>
      </w:r>
    </w:p>
    <w:p w:rsidR="00257F87" w:rsidRPr="00C9113F" w:rsidRDefault="00257F87" w:rsidP="00C97585">
      <w:pPr>
        <w:pStyle w:val="Normalny11"/>
        <w:ind w:left="360"/>
      </w:pPr>
      <w:r>
        <w:t>9</w:t>
      </w:r>
      <w:r w:rsidRPr="00C9113F">
        <w:t xml:space="preserve">)   w czasie realizacji robót: </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 xml:space="preserve"> zabezpieczenie odpowiednio terenu budowy i budowy oraz strzeżenie mienia znajdującego się na terenie  budowy, a także zapewnienie warunków bezpieczeństwa, w tym dla osób trzecich (postronnych). Wykonawca ponosi pełną odpowiedzialność za teren budowy z chwilą jego przejęcia,</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zapewnienie ciągłego kierownictwa prowadzonych robót przez osobę wymienioną w § 6 niniejszej umowy,</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pełnienie nadzoru nad swoimi pracownikami w trakcie realizacji robót objętych umową oraz koordynacja robót realizowanych przez Podwykonawców,</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umożliwienie przeprowadzenia odbioru robót,</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utrzymanie miejsc objętych pracami w stanie wolnym od przeszkód komunikacyjnych i zbędnych urządzeń pomocniczych oraz usuwanie wszelkich zbędnych materiałów, odpadów i śmieci po uprzedniej segregacji;</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w przypadku groźby katastrofy budowlanej lub zniszczeń natychmiastowe wykonanie robót zabezpieczających i niezwłoczne powiadomienie Zamawiającego;</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ochrona przed uszkodzeniem lub zniszczeniem własności publicznej i prywatnej</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przeprowadzenie i potwierdzenie obmiaru  wykonanych elementów robót dla celów odbiorowych i rozliczeniowych</w:t>
      </w:r>
      <w:r>
        <w:t>,</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opracowanie kompletnej dokumentacji powykonawczej</w:t>
      </w:r>
      <w:r>
        <w:t>,</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bieżące prowadzenie dokumentacji budowy</w:t>
      </w:r>
      <w:r>
        <w:t>,</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lastRenderedPageBreak/>
        <w:t>umożliwienie wstępu na teren budowy pracownikom organów państwowego nadzoru budowlanego, do których należy wykonanie zadań określonych ustawą - Prawo budowlane oraz do udostępnienie im danych i informacji wymaganych tą ustawą,</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oznakowanie obiektu budowy (tablica informacyjna) zgodnie z obowiązującymi przepisami,</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utrzymanie ogólnego porządku  na terenie budowy, ochronę mienia Zamawiającego zagrożonego uszkodzeniem lub zniszczeniem w wyniku  realizacji  przedmiotu umowy, zapewnienie zabezpieczenia przeciwpożarowego, usuwania awarii związanych z prowadzeniem robót, odpowiedniego zabezpieczenia wykonywanych w ramach niniejszej umowy robót,</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zawiadamianie Inspektora nadzoru o terminie zakrycia robót ulegających zakryciu oraz terminie odbioru robót zanikających,</w:t>
      </w:r>
    </w:p>
    <w:p w:rsidR="00257F87" w:rsidRPr="00C9113F" w:rsidRDefault="00257F87" w:rsidP="00DD6E68">
      <w:pPr>
        <w:widowControl w:val="0"/>
        <w:numPr>
          <w:ilvl w:val="0"/>
          <w:numId w:val="7"/>
        </w:numPr>
        <w:tabs>
          <w:tab w:val="clear" w:pos="720"/>
          <w:tab w:val="num" w:pos="1080"/>
        </w:tabs>
        <w:suppressAutoHyphens w:val="0"/>
        <w:autoSpaceDE w:val="0"/>
        <w:ind w:left="1080"/>
        <w:jc w:val="both"/>
      </w:pPr>
      <w:r w:rsidRPr="00C9113F">
        <w:t>informowanie Zamawiającego (Inspektora nadzoru) o konieczności wykonania robót dodatkowych w terminie 7 dni od stwierdzenia konieczności ich wykonania.</w:t>
      </w:r>
    </w:p>
    <w:p w:rsidR="00257F87" w:rsidRPr="00C9113F" w:rsidRDefault="00257F87" w:rsidP="00C97585">
      <w:pPr>
        <w:pStyle w:val="Normalny11"/>
        <w:ind w:left="426" w:hanging="426"/>
        <w:jc w:val="both"/>
      </w:pPr>
      <w:r w:rsidRPr="00C9113F">
        <w:t>1</w:t>
      </w:r>
      <w:r>
        <w:t>0</w:t>
      </w:r>
      <w:r w:rsidRPr="00C9113F">
        <w:t>) realizowania przedmiotu zamówienia w sposób nie kolidujący z użytkowaniem sąsiednich nieruchomości,</w:t>
      </w:r>
    </w:p>
    <w:p w:rsidR="00257F87" w:rsidRPr="00C9113F" w:rsidRDefault="00257F87" w:rsidP="00C97585">
      <w:pPr>
        <w:pStyle w:val="Normalny11"/>
        <w:ind w:left="426" w:hanging="426"/>
        <w:jc w:val="both"/>
      </w:pPr>
      <w:r w:rsidRPr="00C9113F">
        <w:t>1</w:t>
      </w:r>
      <w:r>
        <w:t>1</w:t>
      </w:r>
      <w:r w:rsidRPr="00C9113F">
        <w:t>) po zakończeniu robót - uporządkowanie terenu budowy i przekazanie go Zamawiającemu w terminie ustalonym  w umowie</w:t>
      </w:r>
      <w:r>
        <w:t>,</w:t>
      </w:r>
    </w:p>
    <w:p w:rsidR="00257F87" w:rsidRPr="00C9113F" w:rsidRDefault="00257F87" w:rsidP="00C97585">
      <w:pPr>
        <w:pStyle w:val="Normalny11"/>
        <w:ind w:left="426" w:hanging="426"/>
        <w:jc w:val="both"/>
      </w:pPr>
      <w:r w:rsidRPr="00C9113F">
        <w:t>1</w:t>
      </w:r>
      <w:r>
        <w:t>2</w:t>
      </w:r>
      <w:r w:rsidRPr="00C9113F">
        <w:t>) naprawienie i doprowadzenie do stanu poprzedniego, w przypadku zniszczenia lub uszkodzenia już wykonanych robót, elementów istniejących, ich części bądź urządzeń - na koszt Wykonawcy,</w:t>
      </w:r>
    </w:p>
    <w:p w:rsidR="00257F87" w:rsidRPr="00C9113F" w:rsidRDefault="00257F87" w:rsidP="00C97585">
      <w:pPr>
        <w:pStyle w:val="Normalny11"/>
        <w:ind w:left="426" w:hanging="426"/>
        <w:jc w:val="both"/>
      </w:pPr>
      <w:r w:rsidRPr="00C9113F">
        <w:rPr>
          <w:szCs w:val="22"/>
        </w:rPr>
        <w:t>1</w:t>
      </w:r>
      <w:r>
        <w:rPr>
          <w:szCs w:val="22"/>
        </w:rPr>
        <w:t>3</w:t>
      </w:r>
      <w:r w:rsidRPr="00C9113F">
        <w:rPr>
          <w:szCs w:val="22"/>
        </w:rPr>
        <w:t>) jako wytwarzający odpady – do przestrzegania przepisów prawnych wynikających z następujących ustaw:</w:t>
      </w:r>
    </w:p>
    <w:p w:rsidR="00257F87" w:rsidRPr="00C9113F" w:rsidRDefault="00257F87" w:rsidP="00DD6E68">
      <w:pPr>
        <w:numPr>
          <w:ilvl w:val="0"/>
          <w:numId w:val="12"/>
        </w:numPr>
        <w:tabs>
          <w:tab w:val="left" w:pos="709"/>
          <w:tab w:val="left" w:pos="1276"/>
        </w:tabs>
        <w:suppressAutoHyphens w:val="0"/>
        <w:jc w:val="both"/>
        <w:rPr>
          <w:iCs/>
          <w:szCs w:val="22"/>
        </w:rPr>
      </w:pPr>
      <w:r w:rsidRPr="00C9113F">
        <w:rPr>
          <w:color w:val="000000"/>
          <w:szCs w:val="22"/>
        </w:rPr>
        <w:t>Ustawy z dnia 27.04.2001 r. Prawo ochrony środowiska (</w:t>
      </w:r>
      <w:r w:rsidRPr="00C9113F">
        <w:rPr>
          <w:iCs/>
          <w:szCs w:val="22"/>
        </w:rPr>
        <w:t>Dz. U. z 2016</w:t>
      </w:r>
      <w:r>
        <w:rPr>
          <w:iCs/>
          <w:szCs w:val="22"/>
        </w:rPr>
        <w:t xml:space="preserve"> </w:t>
      </w:r>
      <w:r w:rsidRPr="00C9113F">
        <w:rPr>
          <w:iCs/>
          <w:szCs w:val="22"/>
        </w:rPr>
        <w:t xml:space="preserve">r, poz. 672 </w:t>
      </w:r>
      <w:r>
        <w:rPr>
          <w:iCs/>
          <w:szCs w:val="22"/>
        </w:rPr>
        <w:t>z późn. zm.</w:t>
      </w:r>
      <w:r w:rsidRPr="00C9113F">
        <w:rPr>
          <w:iCs/>
          <w:szCs w:val="22"/>
        </w:rPr>
        <w:t>),</w:t>
      </w:r>
    </w:p>
    <w:p w:rsidR="00257F87" w:rsidRPr="00C9113F" w:rsidRDefault="00257F87" w:rsidP="00DD6E68">
      <w:pPr>
        <w:numPr>
          <w:ilvl w:val="0"/>
          <w:numId w:val="12"/>
        </w:numPr>
        <w:tabs>
          <w:tab w:val="left" w:pos="709"/>
          <w:tab w:val="left" w:pos="1276"/>
        </w:tabs>
        <w:suppressAutoHyphens w:val="0"/>
        <w:jc w:val="both"/>
        <w:rPr>
          <w:color w:val="000000"/>
          <w:szCs w:val="22"/>
        </w:rPr>
      </w:pPr>
      <w:r w:rsidRPr="00C9113F">
        <w:rPr>
          <w:color w:val="000000"/>
          <w:szCs w:val="22"/>
        </w:rPr>
        <w:t xml:space="preserve">Ustawy z dnia </w:t>
      </w:r>
      <w:r w:rsidRPr="00C9113F">
        <w:t>- z dnia 14.12.2012 r. o odpadach (Dz. U. z 2013 r. poz. 21 z późn. zm.).</w:t>
      </w:r>
    </w:p>
    <w:p w:rsidR="00257F87" w:rsidRPr="00C9113F" w:rsidRDefault="00257F87" w:rsidP="00C97585">
      <w:pPr>
        <w:tabs>
          <w:tab w:val="left" w:pos="851"/>
          <w:tab w:val="left" w:pos="1276"/>
        </w:tabs>
        <w:ind w:left="786"/>
        <w:jc w:val="both"/>
        <w:rPr>
          <w:color w:val="000000"/>
          <w:szCs w:val="22"/>
        </w:rPr>
      </w:pPr>
      <w:r w:rsidRPr="00C9113F">
        <w:t>Powołane przepisy prawne Wykonawca zobowiązuje się stosować z uwzględnieniem ewentualnych zmian stanu prawnego w tym zakresie.</w:t>
      </w:r>
    </w:p>
    <w:p w:rsidR="00257F87" w:rsidRPr="00C9113F" w:rsidRDefault="00257F87" w:rsidP="00DD6E68">
      <w:pPr>
        <w:pStyle w:val="Normalny11"/>
        <w:numPr>
          <w:ilvl w:val="0"/>
          <w:numId w:val="13"/>
        </w:numPr>
        <w:ind w:left="426" w:hanging="426"/>
        <w:jc w:val="both"/>
      </w:pPr>
      <w:r w:rsidRPr="00C9113F">
        <w:t>Wyliczenie obowiązków Wykonawcy zawarte w ust. 1 niniejszego paragrafu nie ma charakteru zupełnego, nie wyczerpuje zakresu zobowiązań Wykonawcy wynikającego</w:t>
      </w:r>
      <w:r>
        <w:t xml:space="preserve">                                      </w:t>
      </w:r>
      <w:r w:rsidRPr="00C9113F">
        <w:t xml:space="preserve"> z Umowy i nie może stanowić podstawy do odmowy wykonania przez Wykonawcę czynności nie wymienionych wprost w Umowie, a instrumentalnie niezbędnych do należytego wykonania zadania.</w:t>
      </w:r>
    </w:p>
    <w:p w:rsidR="00257F87" w:rsidRPr="00C9113F" w:rsidRDefault="00257F87" w:rsidP="00440A83">
      <w:pPr>
        <w:pStyle w:val="Normalny11"/>
        <w:numPr>
          <w:ilvl w:val="0"/>
          <w:numId w:val="13"/>
        </w:numPr>
        <w:ind w:left="426" w:hanging="426"/>
        <w:jc w:val="both"/>
      </w:pPr>
      <w:r w:rsidRPr="00C9113F">
        <w:t>Z chwilą  przekazania terenu budowy na Wykonawcę przechodzi  pełna odpowiedzialność w szczególności za:</w:t>
      </w:r>
    </w:p>
    <w:p w:rsidR="00257F87" w:rsidRPr="00C9113F" w:rsidRDefault="00257F87" w:rsidP="00DD6E68">
      <w:pPr>
        <w:pStyle w:val="Tekstpodstawowywcity0"/>
        <w:widowControl w:val="0"/>
        <w:numPr>
          <w:ilvl w:val="0"/>
          <w:numId w:val="14"/>
        </w:numPr>
        <w:autoSpaceDE w:val="0"/>
        <w:spacing w:after="0"/>
        <w:jc w:val="both"/>
        <w:rPr>
          <w:b/>
        </w:rPr>
      </w:pPr>
      <w:r w:rsidRPr="00C9113F">
        <w:t>szkody i następstwa nieszczęśliwych wypadków dotyczących  pracowników i osób trzecich przebywających w rejonie prowadzonych robót oraz mienia tych osób, jeżeli szkody te i nieszczęśliwe wypadki wynikają lub są związane z prowadzonymi robotami,</w:t>
      </w:r>
    </w:p>
    <w:p w:rsidR="00257F87" w:rsidRPr="00C9113F" w:rsidRDefault="00257F87" w:rsidP="00DD6E68">
      <w:pPr>
        <w:pStyle w:val="Tekstpodstawowywcity0"/>
        <w:widowControl w:val="0"/>
        <w:numPr>
          <w:ilvl w:val="0"/>
          <w:numId w:val="14"/>
        </w:numPr>
        <w:autoSpaceDE w:val="0"/>
        <w:spacing w:after="0"/>
        <w:jc w:val="both"/>
        <w:rPr>
          <w:b/>
        </w:rPr>
      </w:pPr>
      <w:r w:rsidRPr="00C9113F">
        <w:t>szkody wynikające ze zniszczenia oraz z innych zdarzeń w odniesieniu do robót, obiektów, materiałów, sprzętu i innego  mienia ruchomego, związane z prowadzeniem robót podczas realizacji przedmiotu umowy,</w:t>
      </w:r>
    </w:p>
    <w:p w:rsidR="00257F87" w:rsidRPr="00C9113F" w:rsidRDefault="00257F87" w:rsidP="00DD6E68">
      <w:pPr>
        <w:pStyle w:val="Tekstpodstawowywcity0"/>
        <w:widowControl w:val="0"/>
        <w:numPr>
          <w:ilvl w:val="0"/>
          <w:numId w:val="14"/>
        </w:numPr>
        <w:autoSpaceDE w:val="0"/>
        <w:spacing w:after="0"/>
        <w:jc w:val="both"/>
        <w:rPr>
          <w:b/>
        </w:rPr>
      </w:pPr>
      <w:r w:rsidRPr="00C9113F">
        <w:t>szkody wynikające z nienależytego zabezpieczenia mienia Zamawiającego i osób trzecich przed uszkodzeniem, zniszczeniem, w związku z wykonywanymi przez Wykonawcę robotami,</w:t>
      </w:r>
    </w:p>
    <w:p w:rsidR="00257F87" w:rsidRPr="00C97585" w:rsidRDefault="00257F87" w:rsidP="00DD6E68">
      <w:pPr>
        <w:pStyle w:val="Akapitzlist"/>
        <w:numPr>
          <w:ilvl w:val="0"/>
          <w:numId w:val="14"/>
        </w:numPr>
        <w:jc w:val="both"/>
      </w:pPr>
      <w:r w:rsidRPr="00C9113F">
        <w:t xml:space="preserve">szkody wynikające ze zniszczenia lub uszkodzenia budynków lub innych obiektów Zamawiającego i osób trzecich jeżeli szkody te wynikają lub są związane z robotami </w:t>
      </w:r>
      <w:r w:rsidRPr="00C97585">
        <w:t>objętymi niniejszą umową.</w:t>
      </w:r>
    </w:p>
    <w:p w:rsidR="00257F87" w:rsidRDefault="00257F87" w:rsidP="00DD6E68">
      <w:pPr>
        <w:pStyle w:val="Akapitzlist"/>
        <w:numPr>
          <w:ilvl w:val="0"/>
          <w:numId w:val="14"/>
        </w:numPr>
        <w:jc w:val="both"/>
      </w:pPr>
      <w:r w:rsidRPr="00C97585">
        <w:t>szkody wynikające z nienależytego zabezpieczenia terenu budowy i robót,</w:t>
      </w:r>
      <w:r>
        <w:t xml:space="preserve">                                                                </w:t>
      </w:r>
      <w:r w:rsidRPr="00C97585">
        <w:t>wszelkie inne szkody związane z realizacją robót lub będące ich skutkiem.</w:t>
      </w:r>
    </w:p>
    <w:p w:rsidR="00257F87" w:rsidRPr="00ED052D" w:rsidRDefault="00257F87" w:rsidP="00DD6E68">
      <w:pPr>
        <w:pStyle w:val="Akapitzlist"/>
        <w:numPr>
          <w:ilvl w:val="0"/>
          <w:numId w:val="13"/>
        </w:numPr>
        <w:jc w:val="both"/>
      </w:pPr>
      <w:r>
        <w:t xml:space="preserve">Zgodnie z art. 29 ust. 3a ustawy Pzp Zamawiający wymaga zatrudnienia przez Wykonawcę lub podwykonawców na podstawie umowy o pracę osób wykonujących </w:t>
      </w:r>
      <w:r>
        <w:rPr>
          <w:bCs/>
          <w:color w:val="000000"/>
          <w:kern w:val="1"/>
        </w:rPr>
        <w:t>przy realizacji zamówienia obejmujących zakres rzeczowy robót budowlanych opisanych</w:t>
      </w:r>
      <w:r>
        <w:rPr>
          <w:bCs/>
          <w:color w:val="000000"/>
          <w:kern w:val="1"/>
        </w:rPr>
        <w:br/>
        <w:t xml:space="preserve">w dokumentacji projektowej, jeżeli wykonanie tych czynności polega na wykonywaniu pracy w </w:t>
      </w:r>
      <w:r>
        <w:rPr>
          <w:bCs/>
          <w:color w:val="000000"/>
          <w:kern w:val="1"/>
        </w:rPr>
        <w:lastRenderedPageBreak/>
        <w:t>sposób określony w art. 22 § 1 ustawy z dnia 26 czerwca 1974 roku – Kodeks pracy (Dz. U. z 2014 r. poz. 1502 z późn. zm.)</w:t>
      </w:r>
    </w:p>
    <w:p w:rsidR="00257F87" w:rsidRPr="002D144D" w:rsidRDefault="00257F87" w:rsidP="00DD6E68">
      <w:pPr>
        <w:pStyle w:val="Akapitzlist"/>
        <w:numPr>
          <w:ilvl w:val="0"/>
          <w:numId w:val="13"/>
        </w:numPr>
        <w:jc w:val="both"/>
      </w:pPr>
      <w:r>
        <w:rPr>
          <w:bCs/>
          <w:color w:val="000000"/>
          <w:kern w:val="1"/>
        </w:rPr>
        <w:t>Wykonawca zobowiązuje się, że pracownicy wykonujący czynności w zakresie jak wyższej będą zatrudnieni w przedsiębiorstwie wykonawcy lub podwykonawcy na umowę o pracę w rozumieniu przepisów ustawy z dnia 26 czerwca 1974 roku – Kodeks pracy (Dz. U. z 2014 r. poz. 1502 z późn. zm.).</w:t>
      </w:r>
    </w:p>
    <w:p w:rsidR="00257F87" w:rsidRPr="002D144D" w:rsidRDefault="00257F87" w:rsidP="002D144D">
      <w:pPr>
        <w:pStyle w:val="Akapitzlist"/>
        <w:numPr>
          <w:ilvl w:val="0"/>
          <w:numId w:val="13"/>
        </w:numPr>
        <w:autoSpaceDE w:val="0"/>
        <w:autoSpaceDN w:val="0"/>
        <w:adjustRightInd w:val="0"/>
        <w:jc w:val="both"/>
      </w:pPr>
      <w:r w:rsidRPr="002D144D">
        <w:t>Wykonawca nie później niż w terminie 7 dni od dnia zawarcia niniejszej umowy</w:t>
      </w:r>
      <w:r>
        <w:t xml:space="preserve"> lub umowy z podwykonawcą</w:t>
      </w:r>
      <w:r w:rsidRPr="002D144D">
        <w:t xml:space="preserve"> złoży Zamawiającemu oświadczenie, że osoby wykonujące bezpośrednio czynności przy realizacji zamówienia będącego przedmiotem niniejszej umowy są zatrudnione na podstawie umowy o pracę. </w:t>
      </w:r>
    </w:p>
    <w:p w:rsidR="00257F87" w:rsidRPr="002D144D" w:rsidRDefault="00257F87" w:rsidP="001C343C">
      <w:pPr>
        <w:pStyle w:val="Akapitzlist"/>
        <w:numPr>
          <w:ilvl w:val="0"/>
          <w:numId w:val="13"/>
        </w:numPr>
        <w:autoSpaceDE w:val="0"/>
        <w:autoSpaceDN w:val="0"/>
        <w:adjustRightInd w:val="0"/>
        <w:jc w:val="both"/>
      </w:pPr>
      <w:r>
        <w:t>Zamawiający może na każdym etapie realizacji zamówienia wezwać Wykonawcę lub Podwykonawcę do złożenia w terminie wskazanym w wezwaniu oświadczenia, o którym mowa powyżej.</w:t>
      </w:r>
    </w:p>
    <w:p w:rsidR="00257F87" w:rsidRDefault="00257F87" w:rsidP="002D144D">
      <w:pPr>
        <w:pStyle w:val="Akapitzlist"/>
        <w:numPr>
          <w:ilvl w:val="0"/>
          <w:numId w:val="13"/>
        </w:numPr>
        <w:jc w:val="both"/>
      </w:pPr>
      <w:r>
        <w:t>Nieprzedłożenie przez Wykonawcę oświadczenia, o którym mowa w ust. 6 i 7 przez Wykonawcę lub podwykonawców będzie traktowane jako niewypełnienie obowiązku zatrudnienia pracowników na umowę o pracę oraz skutkować będzie naliczeniem kar umownych w wysokości określonej w  § 13 ust. 2 pkt 1 lit.k niniejszej umowy.</w:t>
      </w:r>
    </w:p>
    <w:p w:rsidR="00257F87" w:rsidRPr="001C343C" w:rsidRDefault="00257F87" w:rsidP="001C343C">
      <w:pPr>
        <w:pStyle w:val="Akapitzlist"/>
        <w:widowControl w:val="0"/>
        <w:numPr>
          <w:ilvl w:val="0"/>
          <w:numId w:val="13"/>
        </w:numPr>
        <w:overflowPunct w:val="0"/>
        <w:autoSpaceDE w:val="0"/>
        <w:jc w:val="both"/>
        <w:rPr>
          <w:bCs/>
          <w:color w:val="000000"/>
          <w:kern w:val="1"/>
        </w:rPr>
      </w:pPr>
      <w:r w:rsidRPr="001C343C">
        <w:rPr>
          <w:bCs/>
          <w:color w:val="000000"/>
          <w:kern w:val="1"/>
        </w:rPr>
        <w:t>W przypadku uzasadnionych wątpliwości co do przestrzegania prawa pracy przez wykonawcę lub podwykonawcę, Zamawiający może zwrócić się o przeprowadzenie kontroli przez Państwową Inspekcję Pracy.</w:t>
      </w:r>
    </w:p>
    <w:p w:rsidR="00257F87" w:rsidRDefault="00257F87" w:rsidP="0050607F">
      <w:pPr>
        <w:jc w:val="both"/>
      </w:pPr>
    </w:p>
    <w:p w:rsidR="00257F87" w:rsidRDefault="00257F87" w:rsidP="00ED052D">
      <w:pPr>
        <w:pStyle w:val="Normalny11"/>
        <w:jc w:val="center"/>
      </w:pPr>
      <w:r w:rsidRPr="00985443">
        <w:t>§</w:t>
      </w:r>
      <w:r>
        <w:t xml:space="preserve"> </w:t>
      </w:r>
      <w:r w:rsidRPr="00985443">
        <w:t>5</w:t>
      </w:r>
    </w:p>
    <w:p w:rsidR="00257F87" w:rsidRPr="00985443" w:rsidRDefault="00257F87" w:rsidP="00985443">
      <w:pPr>
        <w:pStyle w:val="Normalny11"/>
        <w:rPr>
          <w:b/>
        </w:rPr>
      </w:pPr>
      <w:r w:rsidRPr="00C9113F">
        <w:rPr>
          <w:b/>
        </w:rPr>
        <w:t>Obowiązki Zamawiającego</w:t>
      </w:r>
    </w:p>
    <w:p w:rsidR="00257F87" w:rsidRPr="00C9113F" w:rsidRDefault="00257F87" w:rsidP="00985443">
      <w:pPr>
        <w:pStyle w:val="Normalny11"/>
      </w:pPr>
      <w:r w:rsidRPr="00C9113F">
        <w:t xml:space="preserve">Do obowiązków Zamawiającego należy: </w:t>
      </w:r>
    </w:p>
    <w:p w:rsidR="00257F87" w:rsidRPr="00C9113F" w:rsidRDefault="00257F87" w:rsidP="00DD6E68">
      <w:pPr>
        <w:pStyle w:val="Normalny11"/>
        <w:numPr>
          <w:ilvl w:val="0"/>
          <w:numId w:val="15"/>
        </w:numPr>
        <w:tabs>
          <w:tab w:val="clear" w:pos="720"/>
          <w:tab w:val="num" w:pos="360"/>
        </w:tabs>
        <w:ind w:left="360"/>
        <w:jc w:val="both"/>
      </w:pPr>
      <w:r w:rsidRPr="00C9113F">
        <w:t xml:space="preserve">przekazanie Wykonawcy kompletu dokumentacji, o której mowa w § 1 ust. </w:t>
      </w:r>
      <w:r>
        <w:t>2</w:t>
      </w:r>
      <w:r w:rsidRPr="00C9113F">
        <w:t xml:space="preserve"> umowy, </w:t>
      </w:r>
    </w:p>
    <w:p w:rsidR="00257F87" w:rsidRPr="00C9113F" w:rsidRDefault="00257F87" w:rsidP="00DD6E68">
      <w:pPr>
        <w:pStyle w:val="Normalny11"/>
        <w:numPr>
          <w:ilvl w:val="0"/>
          <w:numId w:val="15"/>
        </w:numPr>
        <w:tabs>
          <w:tab w:val="clear" w:pos="720"/>
          <w:tab w:val="num" w:pos="371"/>
        </w:tabs>
        <w:ind w:left="360"/>
        <w:jc w:val="both"/>
      </w:pPr>
      <w:r w:rsidRPr="00C9113F">
        <w:t>przekazanie Wykonawcy placu budowy w terminie 7 dni roboczych od daty podpisania umowy,</w:t>
      </w:r>
    </w:p>
    <w:p w:rsidR="00257F87" w:rsidRPr="00C9113F" w:rsidRDefault="00257F87" w:rsidP="00DD6E68">
      <w:pPr>
        <w:pStyle w:val="Normalny11"/>
        <w:numPr>
          <w:ilvl w:val="0"/>
          <w:numId w:val="15"/>
        </w:numPr>
        <w:tabs>
          <w:tab w:val="clear" w:pos="720"/>
          <w:tab w:val="num" w:pos="360"/>
        </w:tabs>
        <w:ind w:left="360"/>
        <w:jc w:val="both"/>
      </w:pPr>
      <w:r w:rsidRPr="00C9113F">
        <w:t>doręczenie Wykonawcy dziennik</w:t>
      </w:r>
      <w:r>
        <w:t xml:space="preserve">a </w:t>
      </w:r>
      <w:r w:rsidRPr="00C9113F">
        <w:t>budowy</w:t>
      </w:r>
      <w:r w:rsidRPr="00C9113F">
        <w:rPr>
          <w:color w:val="auto"/>
        </w:rPr>
        <w:t>,</w:t>
      </w:r>
    </w:p>
    <w:p w:rsidR="00257F87" w:rsidRDefault="00257F87" w:rsidP="00DD6E68">
      <w:pPr>
        <w:pStyle w:val="Normalny11"/>
        <w:numPr>
          <w:ilvl w:val="0"/>
          <w:numId w:val="15"/>
        </w:numPr>
        <w:tabs>
          <w:tab w:val="clear" w:pos="720"/>
          <w:tab w:val="num" w:pos="360"/>
        </w:tabs>
        <w:ind w:left="360"/>
        <w:jc w:val="both"/>
      </w:pPr>
      <w:r w:rsidRPr="00C9113F">
        <w:t xml:space="preserve">zapewnienie sprawowania nadzoru inwestorskiego, </w:t>
      </w:r>
    </w:p>
    <w:p w:rsidR="00257F87" w:rsidRPr="00C9113F" w:rsidRDefault="00257F87" w:rsidP="00DD6E68">
      <w:pPr>
        <w:pStyle w:val="Normalny11"/>
        <w:numPr>
          <w:ilvl w:val="0"/>
          <w:numId w:val="15"/>
        </w:numPr>
        <w:tabs>
          <w:tab w:val="clear" w:pos="720"/>
          <w:tab w:val="num" w:pos="360"/>
        </w:tabs>
        <w:ind w:left="360"/>
        <w:jc w:val="both"/>
      </w:pPr>
      <w:r w:rsidRPr="00C9113F">
        <w:t>dokonanie odbioru</w:t>
      </w:r>
      <w:r>
        <w:t xml:space="preserve"> </w:t>
      </w:r>
      <w:r w:rsidRPr="00C9113F">
        <w:t xml:space="preserve">końcowego robót zgodnie z warunkami zawartymi w § 9 niniejszej umowy, </w:t>
      </w:r>
    </w:p>
    <w:p w:rsidR="00257F87" w:rsidRDefault="00257F87" w:rsidP="00ED052D">
      <w:pPr>
        <w:widowControl w:val="0"/>
        <w:numPr>
          <w:ilvl w:val="0"/>
          <w:numId w:val="15"/>
        </w:numPr>
        <w:tabs>
          <w:tab w:val="clear" w:pos="720"/>
          <w:tab w:val="left" w:pos="-142"/>
          <w:tab w:val="left" w:pos="0"/>
          <w:tab w:val="num" w:pos="360"/>
        </w:tabs>
        <w:suppressAutoHyphens w:val="0"/>
        <w:autoSpaceDE w:val="0"/>
        <w:ind w:left="360"/>
        <w:jc w:val="both"/>
      </w:pPr>
      <w:r w:rsidRPr="00C9113F">
        <w:t xml:space="preserve">terminowe uregulowanie </w:t>
      </w:r>
      <w:r>
        <w:t>płatności wynikających z faktury wystawionej</w:t>
      </w:r>
      <w:r w:rsidRPr="00C9113F">
        <w:t xml:space="preserve"> przez Wykonawcę na zasadach określonych w § 10 niniejszej umowy. </w:t>
      </w:r>
    </w:p>
    <w:p w:rsidR="00257F87" w:rsidRDefault="00257F87" w:rsidP="00985443">
      <w:pPr>
        <w:jc w:val="center"/>
      </w:pPr>
    </w:p>
    <w:p w:rsidR="00257F87" w:rsidRDefault="00257F87" w:rsidP="00985443">
      <w:pPr>
        <w:jc w:val="center"/>
      </w:pPr>
      <w:r w:rsidRPr="00985443">
        <w:t>§</w:t>
      </w:r>
      <w:r>
        <w:t xml:space="preserve"> 6</w:t>
      </w:r>
    </w:p>
    <w:p w:rsidR="00257F87" w:rsidRPr="00985443" w:rsidRDefault="00257F87" w:rsidP="00985443">
      <w:pPr>
        <w:spacing w:line="200" w:lineRule="atLeast"/>
        <w:jc w:val="both"/>
        <w:outlineLvl w:val="2"/>
        <w:rPr>
          <w:rFonts w:eastAsia="Arial Unicode MS"/>
          <w:b/>
          <w:bCs/>
        </w:rPr>
      </w:pPr>
      <w:r w:rsidRPr="00985443">
        <w:rPr>
          <w:rFonts w:eastAsia="Arial Unicode MS"/>
          <w:b/>
          <w:bCs/>
        </w:rPr>
        <w:t>Nadzór nad realizacją</w:t>
      </w:r>
    </w:p>
    <w:p w:rsidR="00257F87" w:rsidRDefault="00257F87" w:rsidP="00985443">
      <w:pPr>
        <w:spacing w:line="200" w:lineRule="atLeast"/>
        <w:jc w:val="both"/>
      </w:pPr>
      <w:r w:rsidRPr="00985443">
        <w:t xml:space="preserve">1. Wykonawcę reprezentuje kierownik budowy </w:t>
      </w:r>
      <w:r>
        <w:t>………………….</w:t>
      </w:r>
      <w:r w:rsidRPr="00985443">
        <w:t xml:space="preserve"> </w:t>
      </w:r>
    </w:p>
    <w:p w:rsidR="00257F87" w:rsidRPr="00985443" w:rsidRDefault="00257F87" w:rsidP="00985443">
      <w:pPr>
        <w:spacing w:line="200" w:lineRule="atLeast"/>
        <w:jc w:val="both"/>
      </w:pPr>
      <w:r w:rsidRPr="00985443">
        <w:t xml:space="preserve">Przedstawicielem Zamawiającego do sprawowania nadzoru inwestorskiego nad wykonywaniem robót jest: </w:t>
      </w:r>
      <w:r>
        <w:t>……………..</w:t>
      </w:r>
      <w:r w:rsidRPr="00985443">
        <w:t xml:space="preserve"> uprawnienia budowlane Nr </w:t>
      </w:r>
      <w:r>
        <w:t>…………</w:t>
      </w:r>
      <w:r w:rsidRPr="00985443">
        <w:t>.</w:t>
      </w:r>
    </w:p>
    <w:p w:rsidR="00257F87" w:rsidRPr="00985443" w:rsidRDefault="00257F87" w:rsidP="00985443">
      <w:pPr>
        <w:jc w:val="both"/>
        <w:rPr>
          <w:color w:val="000000"/>
          <w:szCs w:val="20"/>
          <w:lang w:eastAsia="zh-CN"/>
        </w:rPr>
      </w:pPr>
      <w:r w:rsidRPr="00985443">
        <w:rPr>
          <w:color w:val="000000"/>
          <w:szCs w:val="20"/>
          <w:lang w:eastAsia="zh-CN"/>
        </w:rPr>
        <w:t>2. Istnieje możliwość dokonania zmiany kierownika budowy jedynie za uprzednią pisemną zgodą Zamawiającego.</w:t>
      </w:r>
    </w:p>
    <w:p w:rsidR="00257F87" w:rsidRPr="00985443" w:rsidRDefault="00257F87" w:rsidP="00985443">
      <w:pPr>
        <w:jc w:val="both"/>
        <w:rPr>
          <w:color w:val="000000"/>
          <w:szCs w:val="20"/>
          <w:lang w:eastAsia="zh-CN"/>
        </w:rPr>
      </w:pPr>
      <w:r w:rsidRPr="00985443">
        <w:rPr>
          <w:color w:val="000000"/>
          <w:szCs w:val="20"/>
          <w:lang w:eastAsia="zh-CN"/>
        </w:rPr>
        <w:t xml:space="preserve">3. Wykonawca z własnej inicjatywy proponuje zmianę kierownika budowy w następujących przypadkach: </w:t>
      </w:r>
    </w:p>
    <w:p w:rsidR="00257F87" w:rsidRPr="00985443" w:rsidRDefault="00257F87" w:rsidP="00DD6E68">
      <w:pPr>
        <w:numPr>
          <w:ilvl w:val="0"/>
          <w:numId w:val="16"/>
        </w:numPr>
        <w:jc w:val="both"/>
        <w:rPr>
          <w:color w:val="000000"/>
          <w:szCs w:val="20"/>
          <w:lang w:eastAsia="zh-CN"/>
        </w:rPr>
      </w:pPr>
      <w:r w:rsidRPr="00985443">
        <w:rPr>
          <w:color w:val="000000"/>
          <w:szCs w:val="20"/>
          <w:lang w:eastAsia="zh-CN"/>
        </w:rPr>
        <w:t>śmierci, choroby lub innych zdarzeń losowych,</w:t>
      </w:r>
    </w:p>
    <w:p w:rsidR="00257F87" w:rsidRPr="00985443" w:rsidRDefault="00257F87" w:rsidP="00DD6E68">
      <w:pPr>
        <w:numPr>
          <w:ilvl w:val="0"/>
          <w:numId w:val="16"/>
        </w:numPr>
        <w:jc w:val="both"/>
        <w:rPr>
          <w:color w:val="000000"/>
          <w:szCs w:val="20"/>
          <w:lang w:eastAsia="zh-CN"/>
        </w:rPr>
      </w:pPr>
      <w:r w:rsidRPr="00985443">
        <w:rPr>
          <w:color w:val="000000"/>
          <w:szCs w:val="20"/>
          <w:lang w:eastAsia="zh-CN"/>
        </w:rPr>
        <w:t xml:space="preserve">jeżeli zmiana tej osoby stanie się konieczna z jakichkolwiek innych przyczyn niezależnych od Wykonawcy. </w:t>
      </w:r>
    </w:p>
    <w:p w:rsidR="00257F87" w:rsidRPr="00985443" w:rsidRDefault="00257F87" w:rsidP="00985443">
      <w:pPr>
        <w:jc w:val="both"/>
        <w:rPr>
          <w:color w:val="000000"/>
          <w:szCs w:val="20"/>
          <w:lang w:eastAsia="zh-CN"/>
        </w:rPr>
      </w:pPr>
      <w:r w:rsidRPr="00985443">
        <w:rPr>
          <w:color w:val="000000"/>
          <w:szCs w:val="20"/>
          <w:lang w:eastAsia="zh-CN"/>
        </w:rPr>
        <w:t xml:space="preserve">4. W przypadku zmiany kierownika budowy, nowa osoba powołana do pełnienia tych obowiązków musi spełniać wymagania określone w Specyfikacji Istotnych Warunków Zamówienia dla tej funkcji, o ile </w:t>
      </w:r>
      <w:r w:rsidRPr="00985443">
        <w:rPr>
          <w:lang w:eastAsia="zh-CN"/>
        </w:rPr>
        <w:t>Zamawiający sprecyzował w SIWZ takie wymagania</w:t>
      </w:r>
      <w:r w:rsidRPr="00985443">
        <w:rPr>
          <w:color w:val="000000"/>
          <w:szCs w:val="20"/>
          <w:lang w:eastAsia="zh-CN"/>
        </w:rPr>
        <w:t>.</w:t>
      </w:r>
    </w:p>
    <w:p w:rsidR="00257F87" w:rsidRPr="00985443" w:rsidRDefault="00257F87" w:rsidP="00985443">
      <w:pPr>
        <w:jc w:val="both"/>
        <w:rPr>
          <w:color w:val="000000"/>
          <w:szCs w:val="20"/>
          <w:lang w:eastAsia="zh-CN"/>
        </w:rPr>
      </w:pPr>
      <w:r w:rsidRPr="00985443">
        <w:rPr>
          <w:color w:val="000000"/>
          <w:szCs w:val="20"/>
          <w:lang w:eastAsia="zh-CN"/>
        </w:rPr>
        <w:t>5. Zamawiający może także zażądać od Wykonawcy zmiany kierownika budowy, jeżeli uzna, że nie wykonuje on należycie swoich obowiązków. Wykonawca obowiązany jest dokonać zmiany kierownika budowy  w terminie nie dłuższym, niż 14 dni od daty złożenia wniosku przez Zamawiającego.</w:t>
      </w:r>
    </w:p>
    <w:p w:rsidR="00257F87" w:rsidRPr="00CA3ACC" w:rsidRDefault="00257F87" w:rsidP="00CA3ACC">
      <w:pPr>
        <w:widowControl w:val="0"/>
        <w:suppressAutoHyphens w:val="0"/>
        <w:autoSpaceDE w:val="0"/>
        <w:jc w:val="center"/>
        <w:rPr>
          <w:lang w:eastAsia="pl-PL"/>
        </w:rPr>
      </w:pPr>
      <w:r w:rsidRPr="00985443">
        <w:rPr>
          <w:lang w:eastAsia="pl-PL"/>
        </w:rPr>
        <w:t>§ 7</w:t>
      </w:r>
      <w:r w:rsidR="00CA3ACC">
        <w:rPr>
          <w:lang w:eastAsia="pl-PL"/>
        </w:rPr>
        <w:br/>
      </w:r>
      <w:r w:rsidRPr="00985443">
        <w:rPr>
          <w:b/>
          <w:lang w:eastAsia="pl-PL"/>
        </w:rPr>
        <w:t>Ubezpieczenie przedmiotu zamówienia</w:t>
      </w:r>
    </w:p>
    <w:p w:rsidR="00257F87" w:rsidRDefault="00257F87" w:rsidP="00985443">
      <w:pPr>
        <w:keepNext/>
        <w:widowControl w:val="0"/>
        <w:suppressAutoHyphens w:val="0"/>
        <w:autoSpaceDE w:val="0"/>
        <w:outlineLvl w:val="0"/>
        <w:rPr>
          <w:b/>
          <w:lang w:eastAsia="pl-PL"/>
        </w:rPr>
      </w:pPr>
    </w:p>
    <w:p w:rsidR="00257F87" w:rsidRPr="00CB3D94" w:rsidRDefault="00257F87" w:rsidP="00985443">
      <w:pPr>
        <w:keepNext/>
        <w:widowControl w:val="0"/>
        <w:suppressAutoHyphens w:val="0"/>
        <w:autoSpaceDE w:val="0"/>
        <w:outlineLvl w:val="0"/>
        <w:rPr>
          <w:lang w:eastAsia="pl-PL"/>
        </w:rPr>
      </w:pPr>
      <w:r>
        <w:rPr>
          <w:lang w:eastAsia="pl-PL"/>
        </w:rPr>
        <w:t>Zamawiający nie stawia warunków w tym zakresie.</w:t>
      </w:r>
    </w:p>
    <w:p w:rsidR="00257F87" w:rsidRDefault="00257F87" w:rsidP="00982553">
      <w:pPr>
        <w:widowControl w:val="0"/>
        <w:suppressAutoHyphens w:val="0"/>
        <w:autoSpaceDE w:val="0"/>
        <w:jc w:val="center"/>
        <w:rPr>
          <w:lang w:eastAsia="pl-PL"/>
        </w:rPr>
      </w:pPr>
    </w:p>
    <w:p w:rsidR="00257F87" w:rsidRDefault="00257F87" w:rsidP="00982553">
      <w:pPr>
        <w:widowControl w:val="0"/>
        <w:suppressAutoHyphens w:val="0"/>
        <w:autoSpaceDE w:val="0"/>
        <w:jc w:val="center"/>
        <w:rPr>
          <w:lang w:eastAsia="pl-PL"/>
        </w:rPr>
      </w:pPr>
    </w:p>
    <w:p w:rsidR="00257F87" w:rsidRPr="00982553" w:rsidRDefault="00257F87" w:rsidP="00982553">
      <w:pPr>
        <w:widowControl w:val="0"/>
        <w:suppressAutoHyphens w:val="0"/>
        <w:autoSpaceDE w:val="0"/>
        <w:jc w:val="center"/>
        <w:rPr>
          <w:lang w:eastAsia="pl-PL"/>
        </w:rPr>
      </w:pPr>
      <w:r w:rsidRPr="00982553">
        <w:rPr>
          <w:lang w:eastAsia="pl-PL"/>
        </w:rPr>
        <w:t>§ 8</w:t>
      </w:r>
    </w:p>
    <w:p w:rsidR="00257F87" w:rsidRPr="00982553" w:rsidRDefault="00257F87" w:rsidP="00982553">
      <w:pPr>
        <w:widowControl w:val="0"/>
        <w:suppressAutoHyphens w:val="0"/>
        <w:autoSpaceDE w:val="0"/>
        <w:rPr>
          <w:b/>
          <w:lang w:eastAsia="pl-PL"/>
        </w:rPr>
      </w:pPr>
      <w:r w:rsidRPr="00982553">
        <w:rPr>
          <w:b/>
          <w:lang w:eastAsia="pl-PL"/>
        </w:rPr>
        <w:t>Podwykonawcy</w:t>
      </w:r>
    </w:p>
    <w:p w:rsidR="00257F87" w:rsidRPr="00982553" w:rsidRDefault="00257F87" w:rsidP="00DD6E68">
      <w:pPr>
        <w:numPr>
          <w:ilvl w:val="0"/>
          <w:numId w:val="18"/>
        </w:numPr>
        <w:tabs>
          <w:tab w:val="num" w:pos="426"/>
        </w:tabs>
        <w:suppressAutoHyphens w:val="0"/>
        <w:jc w:val="both"/>
        <w:rPr>
          <w:color w:val="000000"/>
          <w:szCs w:val="20"/>
          <w:lang w:eastAsia="zh-CN"/>
        </w:rPr>
      </w:pPr>
      <w:r w:rsidRPr="00982553">
        <w:rPr>
          <w:color w:val="000000"/>
          <w:szCs w:val="20"/>
          <w:lang w:eastAsia="zh-CN"/>
        </w:rPr>
        <w:t>Wykonawca oświadcza, że  zamierza powierzyć  podwykonawcom wykonan</w:t>
      </w:r>
      <w:r>
        <w:rPr>
          <w:color w:val="000000"/>
          <w:szCs w:val="20"/>
          <w:lang w:eastAsia="zh-CN"/>
        </w:rPr>
        <w:t xml:space="preserve">ie części robót w następującym </w:t>
      </w:r>
      <w:r w:rsidRPr="00982553">
        <w:rPr>
          <w:color w:val="000000"/>
          <w:szCs w:val="20"/>
          <w:lang w:eastAsia="zh-CN"/>
        </w:rPr>
        <w:t>zakresie:..............................................................................................</w:t>
      </w:r>
    </w:p>
    <w:p w:rsidR="00257F87" w:rsidRPr="00982553" w:rsidRDefault="00257F87" w:rsidP="00DD6E68">
      <w:pPr>
        <w:pStyle w:val="Akapitzlist"/>
        <w:numPr>
          <w:ilvl w:val="0"/>
          <w:numId w:val="18"/>
        </w:numPr>
        <w:jc w:val="both"/>
      </w:pPr>
      <w:r w:rsidRPr="00982553">
        <w:t>Zamawiający żąda, aby przed przystąpieniem do wykonania zamówienia wykonawca,</w:t>
      </w:r>
      <w:r>
        <w:br/>
      </w:r>
      <w:r w:rsidRPr="00982553">
        <w:t>o ile są już znane, podał nazwy albo imiona i nazwiska oraz dane kontaktowe podwykonawców</w:t>
      </w:r>
      <w:r>
        <w:t xml:space="preserve">  </w:t>
      </w:r>
      <w:r w:rsidRPr="00982553">
        <w:t>i osób do kontaktu z nimi, zaangażowanych w realizację robót objętych umową. Wykonawca jest zobowiązany zawiadamiać zamawiającego</w:t>
      </w:r>
      <w:r>
        <w:t xml:space="preserve"> o wszelkich zmianach danych, o których </w:t>
      </w:r>
      <w:r w:rsidRPr="00982553">
        <w:t>mowa w zdaniu pierwszym, w trakcie realizacji zamówienia, a także jest zobowiązany do przekazania informacji na temat nowych podwykonawców, którym</w:t>
      </w:r>
      <w:r>
        <w:t xml:space="preserve"> </w:t>
      </w:r>
      <w:r w:rsidRPr="00982553">
        <w:t>w późniejszym okresie zamierza powierzyć realizac</w:t>
      </w:r>
      <w:r>
        <w:t>ję robót budowlanych.</w:t>
      </w:r>
    </w:p>
    <w:p w:rsidR="00257F87" w:rsidRPr="00982553" w:rsidRDefault="00257F87" w:rsidP="00DD6E68">
      <w:pPr>
        <w:pStyle w:val="Akapitzlist"/>
        <w:numPr>
          <w:ilvl w:val="0"/>
          <w:numId w:val="18"/>
        </w:numPr>
        <w:jc w:val="both"/>
      </w:pPr>
      <w:r w:rsidRPr="00982553">
        <w:t>Jeżeli zmiana albo rezygnacja z podwykonawcy dotyczy podmiotu, na którego zasoby wykonawca powoływał się, na zasadach określonych w art. 22a ust. 1</w:t>
      </w:r>
      <w:r>
        <w:t xml:space="preserve"> ustawy Pzp</w:t>
      </w:r>
      <w:r w:rsidRPr="00982553">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257F87" w:rsidRPr="00982553" w:rsidRDefault="00257F87" w:rsidP="00DD6E68">
      <w:pPr>
        <w:pStyle w:val="Akapitzlist"/>
        <w:numPr>
          <w:ilvl w:val="0"/>
          <w:numId w:val="18"/>
        </w:numPr>
        <w:jc w:val="both"/>
      </w:pPr>
      <w:r w:rsidRPr="00982553">
        <w:t>Jeżeli powierzenie podwykonawcy wykonania części zamówienia na roboty budowlane lub usługi następuje w trakcie jego realizacji, wykonawca na żądanie zamawiającego przedstawia oświadczenie, o którym mowa w art. 25a ust. 1</w:t>
      </w:r>
      <w:r>
        <w:t xml:space="preserve"> ustawy Pzp</w:t>
      </w:r>
      <w:r w:rsidRPr="00982553">
        <w:t xml:space="preserve">, lub oświadczenia lub dokumenty potwierdzające brak podstaw wykluczenia wobec tego podwykonawcy lub dalszego podwykonawcy. </w:t>
      </w:r>
    </w:p>
    <w:p w:rsidR="00257F87" w:rsidRPr="00982553" w:rsidRDefault="00257F87" w:rsidP="00DD6E68">
      <w:pPr>
        <w:pStyle w:val="Akapitzlist"/>
        <w:numPr>
          <w:ilvl w:val="0"/>
          <w:numId w:val="18"/>
        </w:numPr>
        <w:jc w:val="both"/>
      </w:pPr>
      <w:r w:rsidRPr="00982553">
        <w:t xml:space="preserve">Jeżeli zamawiający stwierdzi, że wobec danego podwykonawcy zachodzą podstawy wykluczenia, wykonawca obowiązany jest zastąpić tego podwykonawcę lub zrezygnować                 z powierzenia wykonania części zamówienia podwykonawcy lub dalszego podwykonawcy. </w:t>
      </w:r>
    </w:p>
    <w:p w:rsidR="00257F87" w:rsidRPr="00982553" w:rsidRDefault="00257F87" w:rsidP="00967C2A">
      <w:pPr>
        <w:ind w:left="360"/>
        <w:jc w:val="both"/>
        <w:rPr>
          <w:i/>
          <w:sz w:val="20"/>
          <w:szCs w:val="20"/>
          <w:highlight w:val="yellow"/>
          <w:lang w:eastAsia="pl-PL"/>
        </w:rPr>
      </w:pPr>
      <w:r w:rsidRPr="00982553">
        <w:t xml:space="preserve">Powierzenie wykonania części zamówienia podwykonawcom nie zwalnia wykonawcy                        z odpowiedzialności za należyte wykonanie tego zamówienia. </w:t>
      </w:r>
    </w:p>
    <w:p w:rsidR="00257F87" w:rsidRPr="00982553" w:rsidRDefault="00257F87" w:rsidP="00DD6E68">
      <w:pPr>
        <w:numPr>
          <w:ilvl w:val="0"/>
          <w:numId w:val="18"/>
        </w:numPr>
        <w:suppressAutoHyphens w:val="0"/>
        <w:jc w:val="both"/>
        <w:rPr>
          <w:color w:val="000000"/>
          <w:szCs w:val="20"/>
          <w:lang w:eastAsia="zh-CN"/>
        </w:rPr>
      </w:pPr>
      <w:r w:rsidRPr="00982553">
        <w:rPr>
          <w:color w:val="000000"/>
          <w:szCs w:val="20"/>
          <w:lang w:eastAsia="zh-CN"/>
        </w:rPr>
        <w:t>Zawarcie umowy o podwykonawstwo, której przedmiotem są roboty budowlane, może nastąpić wyłącznie po akceptacji jej projektu przez Zamawiającego</w:t>
      </w:r>
      <w:r w:rsidRPr="00982553">
        <w:rPr>
          <w:iCs/>
          <w:color w:val="000000"/>
          <w:szCs w:val="20"/>
          <w:lang w:eastAsia="zh-CN"/>
        </w:rPr>
        <w:t>, a przystąpienie do realizacji robót budowlanych przez podwykonawcę lub dalszego podwykonawcę może nastąpić wyłącznie po akceptacji Umowy o podwykonawstwo przez Zamawiającego.</w:t>
      </w:r>
    </w:p>
    <w:p w:rsidR="00257F87" w:rsidRPr="00982553" w:rsidRDefault="00257F87" w:rsidP="00982553">
      <w:pPr>
        <w:ind w:left="360"/>
        <w:jc w:val="both"/>
        <w:rPr>
          <w:color w:val="000000"/>
          <w:szCs w:val="20"/>
          <w:lang w:eastAsia="zh-CN"/>
        </w:rPr>
      </w:pPr>
      <w:r w:rsidRPr="00982553">
        <w:rPr>
          <w:color w:val="000000"/>
          <w:szCs w:val="20"/>
          <w:lang w:eastAsia="zh-CN"/>
        </w:rPr>
        <w:t>Wykonawca,</w:t>
      </w:r>
      <w:r w:rsidRPr="00982553">
        <w:rPr>
          <w:iCs/>
          <w:color w:val="000000"/>
          <w:szCs w:val="20"/>
          <w:lang w:eastAsia="zh-CN"/>
        </w:rPr>
        <w:t xml:space="preserve"> podwykonawca lub dalszy podwykonawca</w:t>
      </w:r>
      <w:r w:rsidRPr="00982553">
        <w:rPr>
          <w:color w:val="000000"/>
          <w:szCs w:val="20"/>
          <w:lang w:eastAsia="zh-CN"/>
        </w:rPr>
        <w:t xml:space="preserve"> jest zobowiązany przedłożyć </w:t>
      </w:r>
    </w:p>
    <w:p w:rsidR="00257F87" w:rsidRPr="00982553" w:rsidRDefault="00257F87" w:rsidP="00982553">
      <w:pPr>
        <w:ind w:left="360"/>
        <w:jc w:val="both"/>
        <w:rPr>
          <w:color w:val="000000"/>
          <w:szCs w:val="20"/>
          <w:lang w:eastAsia="zh-CN"/>
        </w:rPr>
      </w:pPr>
      <w:r w:rsidRPr="00982553">
        <w:rPr>
          <w:color w:val="000000"/>
          <w:szCs w:val="20"/>
          <w:lang w:eastAsia="zh-CN"/>
        </w:rPr>
        <w:t>Zamawiającemu do zaakceptowania w formie pisemnej projekt umowy</w:t>
      </w:r>
      <w:r>
        <w:rPr>
          <w:color w:val="000000"/>
          <w:szCs w:val="20"/>
          <w:lang w:eastAsia="zh-CN"/>
        </w:rPr>
        <w:br/>
      </w:r>
      <w:r w:rsidRPr="00982553">
        <w:rPr>
          <w:color w:val="000000"/>
          <w:szCs w:val="20"/>
          <w:lang w:eastAsia="zh-CN"/>
        </w:rPr>
        <w:t xml:space="preserve">o </w:t>
      </w:r>
      <w:r w:rsidRPr="00982553">
        <w:rPr>
          <w:iCs/>
          <w:color w:val="000000"/>
          <w:szCs w:val="20"/>
          <w:lang w:eastAsia="zh-CN"/>
        </w:rPr>
        <w:t>podwykonawstwo której przedmiotem są roboty budowlane a także projekt jej zmian oraz inne dokumenty określone w następnych postanowieniach niniejszego paragrafu.</w:t>
      </w:r>
    </w:p>
    <w:p w:rsidR="00257F87" w:rsidRPr="00982553" w:rsidRDefault="00257F87" w:rsidP="00982553">
      <w:pPr>
        <w:ind w:left="360"/>
        <w:jc w:val="both"/>
        <w:rPr>
          <w:color w:val="000000"/>
          <w:szCs w:val="20"/>
          <w:lang w:eastAsia="zh-CN"/>
        </w:rPr>
      </w:pPr>
      <w:r w:rsidRPr="00982553">
        <w:rPr>
          <w:color w:val="000000"/>
          <w:szCs w:val="20"/>
          <w:lang w:eastAsia="zh-CN"/>
        </w:rPr>
        <w:t>Wykonawca,</w:t>
      </w:r>
      <w:r w:rsidRPr="00982553">
        <w:rPr>
          <w:iCs/>
          <w:color w:val="000000"/>
          <w:szCs w:val="20"/>
          <w:lang w:eastAsia="zh-CN"/>
        </w:rPr>
        <w:t xml:space="preserve"> podwykonawca lub dalszy podwykonawca</w:t>
      </w:r>
      <w:r w:rsidRPr="00982553">
        <w:rPr>
          <w:color w:val="000000"/>
          <w:szCs w:val="20"/>
          <w:lang w:eastAsia="zh-CN"/>
        </w:rPr>
        <w:t xml:space="preserve"> zobowiązany jest również do przedkładania Zamawiającemu poświadczonej za zgodność z oryginałem kopii zawartej umowy podwykonawstwo, której przedmiotem są roboty budowlane i jej zmian.</w:t>
      </w:r>
    </w:p>
    <w:p w:rsidR="00257F87" w:rsidRPr="00982553" w:rsidRDefault="00257F87" w:rsidP="00982553">
      <w:pPr>
        <w:ind w:left="360"/>
        <w:jc w:val="both"/>
        <w:rPr>
          <w:color w:val="000000"/>
          <w:szCs w:val="20"/>
          <w:lang w:eastAsia="zh-CN"/>
        </w:rPr>
      </w:pPr>
      <w:r w:rsidRPr="00982553">
        <w:rPr>
          <w:color w:val="000000"/>
          <w:szCs w:val="20"/>
          <w:lang w:eastAsia="zh-CN"/>
        </w:rPr>
        <w:t>Zasady przedkładania Zamawiającemu powyższych projektów umów o podwykonawstwo oraz umów o podwykonawstwo określają następne postanowienia niniejszego paragrafu.</w:t>
      </w:r>
    </w:p>
    <w:p w:rsidR="00257F87" w:rsidRPr="00982553" w:rsidRDefault="00257F87" w:rsidP="00DD6E68">
      <w:pPr>
        <w:numPr>
          <w:ilvl w:val="0"/>
          <w:numId w:val="18"/>
        </w:numPr>
        <w:suppressAutoHyphens w:val="0"/>
        <w:jc w:val="both"/>
        <w:rPr>
          <w:color w:val="000000"/>
          <w:szCs w:val="20"/>
          <w:lang w:eastAsia="zh-CN"/>
        </w:rPr>
      </w:pPr>
      <w:r w:rsidRPr="00982553">
        <w:rPr>
          <w:iCs/>
          <w:color w:val="000000"/>
          <w:szCs w:val="20"/>
          <w:lang w:eastAsia="zh-CN"/>
        </w:rPr>
        <w:t>Wykonawca</w:t>
      </w:r>
      <w:r w:rsidRPr="00982553">
        <w:rPr>
          <w:color w:val="000000"/>
          <w:szCs w:val="20"/>
          <w:lang w:eastAsia="zh-CN"/>
        </w:rPr>
        <w:t xml:space="preserve">, Podwykonawca </w:t>
      </w:r>
      <w:r w:rsidRPr="00982553">
        <w:rPr>
          <w:iCs/>
          <w:color w:val="000000"/>
          <w:szCs w:val="20"/>
          <w:lang w:eastAsia="zh-CN"/>
        </w:rPr>
        <w:t>lub dalszy podwykonawca zamierzający w trakc</w:t>
      </w:r>
      <w:r>
        <w:rPr>
          <w:iCs/>
          <w:color w:val="000000"/>
          <w:szCs w:val="20"/>
          <w:lang w:eastAsia="zh-CN"/>
        </w:rPr>
        <w:t xml:space="preserve">ie realizacji niniejszej umowy </w:t>
      </w:r>
      <w:r w:rsidRPr="00982553">
        <w:rPr>
          <w:iCs/>
          <w:color w:val="000000"/>
          <w:szCs w:val="20"/>
          <w:lang w:eastAsia="zh-CN"/>
        </w:rPr>
        <w:t>zawrzeć umowę o podwykonawstwo na</w:t>
      </w:r>
      <w:r w:rsidRPr="00982553">
        <w:rPr>
          <w:color w:val="000000"/>
          <w:szCs w:val="20"/>
          <w:lang w:eastAsia="zh-CN"/>
        </w:rPr>
        <w:t xml:space="preserve"> wykonanie części robót budowlanych będących przedmiotem niniejszej umowy, obowiązany jest do przedłożenia Zamawiającemu </w:t>
      </w:r>
      <w:r w:rsidRPr="00982553">
        <w:rPr>
          <w:iCs/>
          <w:color w:val="000000"/>
          <w:szCs w:val="20"/>
          <w:lang w:eastAsia="zh-CN"/>
        </w:rPr>
        <w:t>sporządzonego w formie pisemnej</w:t>
      </w:r>
      <w:r w:rsidRPr="00982553">
        <w:rPr>
          <w:color w:val="000000"/>
          <w:szCs w:val="20"/>
          <w:lang w:eastAsia="zh-CN"/>
        </w:rPr>
        <w:t xml:space="preserve"> projektu umowy o podwykonawstwo wraz z częścią dokumentacji dotyczącą robót budowlanych wykonywanych przez </w:t>
      </w:r>
      <w:r w:rsidRPr="00982553">
        <w:rPr>
          <w:iCs/>
          <w:color w:val="000000"/>
          <w:szCs w:val="20"/>
          <w:lang w:eastAsia="zh-CN"/>
        </w:rPr>
        <w:t xml:space="preserve">podwykonawcę </w:t>
      </w:r>
      <w:r w:rsidRPr="00982553">
        <w:rPr>
          <w:color w:val="000000"/>
          <w:szCs w:val="20"/>
          <w:lang w:eastAsia="zh-CN"/>
        </w:rPr>
        <w:t xml:space="preserve">lub dalszego podwykonawcę określonych w projekcie umowy, a także kosztorys ofertowy </w:t>
      </w:r>
      <w:r w:rsidRPr="00982553">
        <w:rPr>
          <w:iCs/>
          <w:color w:val="000000"/>
          <w:szCs w:val="20"/>
          <w:lang w:eastAsia="zh-CN"/>
        </w:rPr>
        <w:t>podwykonawcy</w:t>
      </w:r>
      <w:r w:rsidRPr="00982553">
        <w:rPr>
          <w:color w:val="000000"/>
          <w:szCs w:val="20"/>
          <w:lang w:eastAsia="zh-CN"/>
        </w:rPr>
        <w:t xml:space="preserve"> lub dalszego podwykonawcy sporządzonyz uwzględnieniem pozycji kosztorysowych wynikających z kosztorysu ofertowego Wykonawcy złożonego </w:t>
      </w:r>
      <w:r w:rsidRPr="00982553">
        <w:rPr>
          <w:iCs/>
          <w:color w:val="000000"/>
          <w:szCs w:val="20"/>
          <w:lang w:eastAsia="zh-CN"/>
        </w:rPr>
        <w:t>Zamawiającemu.</w:t>
      </w:r>
    </w:p>
    <w:p w:rsidR="00257F87" w:rsidRPr="00982553" w:rsidRDefault="00257F87" w:rsidP="00982553">
      <w:pPr>
        <w:ind w:left="360"/>
        <w:jc w:val="both"/>
        <w:rPr>
          <w:color w:val="000000"/>
          <w:szCs w:val="20"/>
          <w:lang w:eastAsia="zh-CN"/>
        </w:rPr>
      </w:pPr>
      <w:r w:rsidRPr="00982553">
        <w:rPr>
          <w:iCs/>
          <w:color w:val="000000"/>
          <w:szCs w:val="20"/>
          <w:lang w:eastAsia="zh-CN"/>
        </w:rPr>
        <w:lastRenderedPageBreak/>
        <w:t>Podwykonawca lub dalszy podwykonawca</w:t>
      </w:r>
      <w:r w:rsidRPr="00982553">
        <w:rPr>
          <w:color w:val="000000"/>
          <w:szCs w:val="20"/>
          <w:lang w:eastAsia="zh-CN"/>
        </w:rPr>
        <w:t xml:space="preserve"> obowiązany jest do powyższych dokumentów dołączyć ponadto zgodę Wykonawcy na zawarcie umowy o podwykonawstwo o treści zgodnej z projektem umowy.</w:t>
      </w:r>
    </w:p>
    <w:p w:rsidR="00257F87" w:rsidRPr="00982553" w:rsidRDefault="00257F87" w:rsidP="00982553">
      <w:pPr>
        <w:tabs>
          <w:tab w:val="left" w:pos="426"/>
        </w:tabs>
        <w:ind w:left="426"/>
        <w:jc w:val="both"/>
        <w:rPr>
          <w:color w:val="000000"/>
          <w:szCs w:val="20"/>
          <w:lang w:eastAsia="zh-CN"/>
        </w:rPr>
      </w:pPr>
      <w:r w:rsidRPr="00982553">
        <w:rPr>
          <w:iCs/>
          <w:color w:val="000000"/>
          <w:szCs w:val="20"/>
          <w:lang w:eastAsia="zh-CN"/>
        </w:rPr>
        <w:t xml:space="preserve">Powyższe zasady stosuje się odpowiednio do zmian umowy o podwykonawstwo. </w:t>
      </w:r>
    </w:p>
    <w:p w:rsidR="00257F87" w:rsidRPr="00967C2A" w:rsidRDefault="00257F87" w:rsidP="00967C2A">
      <w:pPr>
        <w:tabs>
          <w:tab w:val="left" w:pos="426"/>
        </w:tabs>
        <w:ind w:left="420" w:hanging="420"/>
        <w:jc w:val="both"/>
        <w:rPr>
          <w:strike/>
          <w:color w:val="FF0000"/>
          <w:highlight w:val="green"/>
          <w:lang w:eastAsia="zh-CN"/>
        </w:rPr>
      </w:pPr>
      <w:r>
        <w:rPr>
          <w:lang w:eastAsia="zh-CN"/>
        </w:rPr>
        <w:t xml:space="preserve">8. </w:t>
      </w:r>
      <w:r>
        <w:rPr>
          <w:lang w:eastAsia="zh-CN"/>
        </w:rPr>
        <w:tab/>
      </w:r>
      <w:r w:rsidRPr="00967C2A">
        <w:rPr>
          <w:lang w:eastAsia="zh-CN"/>
        </w:rPr>
        <w:t>Zamawiający w terminie 14 dni od daty przedłożenia projektu umowy o podwykonawstwo której przedmiotem są roboty budowlane lub projektu jej zmian, ma prawo do zgłoszenia w formie pisemnej</w:t>
      </w:r>
      <w:r>
        <w:rPr>
          <w:lang w:eastAsia="zh-CN"/>
        </w:rPr>
        <w:t xml:space="preserve"> </w:t>
      </w:r>
      <w:r w:rsidRPr="00967C2A">
        <w:rPr>
          <w:lang w:eastAsia="zh-CN"/>
        </w:rPr>
        <w:t xml:space="preserve">zastrzeżeń do przedstawionego projektu umowy </w:t>
      </w:r>
      <w:r w:rsidRPr="00967C2A">
        <w:rPr>
          <w:iCs/>
          <w:lang w:eastAsia="zh-CN"/>
        </w:rPr>
        <w:t xml:space="preserve">lub projektu jej zmian, </w:t>
      </w:r>
      <w:r w:rsidRPr="00967C2A">
        <w:rPr>
          <w:lang w:eastAsia="zh-CN"/>
        </w:rPr>
        <w:t xml:space="preserve">jeżeli umowa </w:t>
      </w:r>
      <w:r w:rsidRPr="00967C2A">
        <w:rPr>
          <w:iCs/>
          <w:lang w:eastAsia="zh-CN"/>
        </w:rPr>
        <w:t>lub zmiana</w:t>
      </w:r>
      <w:r w:rsidRPr="00967C2A">
        <w:rPr>
          <w:lang w:eastAsia="zh-CN"/>
        </w:rPr>
        <w:t xml:space="preserve"> tej umowy nie spełnia wymagań określonych w SIWZ lub przewiduje termin zapłaty dłuższy  niż określony w ust. </w:t>
      </w:r>
      <w:r>
        <w:rPr>
          <w:lang w:eastAsia="zh-CN"/>
        </w:rPr>
        <w:t>13</w:t>
      </w:r>
      <w:r w:rsidRPr="00967C2A">
        <w:rPr>
          <w:lang w:eastAsia="zh-CN"/>
        </w:rPr>
        <w:t>.</w:t>
      </w:r>
    </w:p>
    <w:p w:rsidR="00257F87" w:rsidRDefault="00257F87" w:rsidP="007C54BD">
      <w:pPr>
        <w:tabs>
          <w:tab w:val="left" w:pos="426"/>
        </w:tabs>
        <w:suppressAutoHyphens w:val="0"/>
        <w:jc w:val="both"/>
        <w:rPr>
          <w:color w:val="000000"/>
          <w:szCs w:val="20"/>
          <w:lang w:eastAsia="zh-CN"/>
        </w:rPr>
      </w:pPr>
      <w:r>
        <w:rPr>
          <w:color w:val="000000"/>
          <w:szCs w:val="20"/>
          <w:lang w:eastAsia="zh-CN"/>
        </w:rPr>
        <w:t xml:space="preserve">9. </w:t>
      </w:r>
      <w:r>
        <w:rPr>
          <w:color w:val="000000"/>
          <w:szCs w:val="20"/>
          <w:lang w:eastAsia="zh-CN"/>
        </w:rPr>
        <w:tab/>
      </w:r>
      <w:r w:rsidRPr="007C54BD">
        <w:rPr>
          <w:color w:val="000000"/>
          <w:szCs w:val="20"/>
          <w:lang w:eastAsia="zh-CN"/>
        </w:rPr>
        <w:t xml:space="preserve">Niezgłoszenie </w:t>
      </w:r>
      <w:r w:rsidRPr="007C54BD">
        <w:rPr>
          <w:iCs/>
          <w:color w:val="000000"/>
          <w:szCs w:val="20"/>
          <w:lang w:eastAsia="zh-CN"/>
        </w:rPr>
        <w:t xml:space="preserve">przez Zamawiającego </w:t>
      </w:r>
      <w:r w:rsidRPr="007C54BD">
        <w:rPr>
          <w:color w:val="000000"/>
          <w:szCs w:val="20"/>
          <w:lang w:eastAsia="zh-CN"/>
        </w:rPr>
        <w:t xml:space="preserve">w formie pisemnej zastrzeżeń do przedłożonego </w:t>
      </w:r>
      <w:r>
        <w:rPr>
          <w:color w:val="000000"/>
          <w:szCs w:val="20"/>
          <w:lang w:eastAsia="zh-CN"/>
        </w:rPr>
        <w:tab/>
      </w:r>
      <w:r w:rsidRPr="007C54BD">
        <w:rPr>
          <w:color w:val="000000"/>
          <w:szCs w:val="20"/>
          <w:lang w:eastAsia="zh-CN"/>
        </w:rPr>
        <w:t xml:space="preserve">projektu umowy o podwykonawstwo, której przedmiotem są roboty budowlane, </w:t>
      </w:r>
      <w:r w:rsidRPr="007C54BD">
        <w:rPr>
          <w:iCs/>
          <w:color w:val="000000"/>
          <w:szCs w:val="20"/>
          <w:lang w:eastAsia="zh-CN"/>
        </w:rPr>
        <w:t xml:space="preserve">lub </w:t>
      </w:r>
      <w:r>
        <w:rPr>
          <w:iCs/>
          <w:color w:val="000000"/>
          <w:szCs w:val="20"/>
          <w:lang w:eastAsia="zh-CN"/>
        </w:rPr>
        <w:tab/>
      </w:r>
      <w:r w:rsidRPr="007C54BD">
        <w:rPr>
          <w:iCs/>
          <w:color w:val="000000"/>
          <w:szCs w:val="20"/>
          <w:lang w:eastAsia="zh-CN"/>
        </w:rPr>
        <w:t>projektu jej zmian</w:t>
      </w:r>
      <w:r w:rsidRPr="007C54BD">
        <w:rPr>
          <w:color w:val="000000"/>
          <w:szCs w:val="20"/>
          <w:lang w:eastAsia="zh-CN"/>
        </w:rPr>
        <w:t xml:space="preserve">, w terminie określonym w ust. 8, uważa się za akceptację projektu </w:t>
      </w:r>
      <w:r>
        <w:rPr>
          <w:color w:val="000000"/>
          <w:szCs w:val="20"/>
          <w:lang w:eastAsia="zh-CN"/>
        </w:rPr>
        <w:tab/>
      </w:r>
      <w:r w:rsidRPr="007C54BD">
        <w:rPr>
          <w:color w:val="000000"/>
          <w:szCs w:val="20"/>
          <w:lang w:eastAsia="zh-CN"/>
        </w:rPr>
        <w:t>umowy lub projektu jej zmian przez Zamawiającego.</w:t>
      </w:r>
    </w:p>
    <w:p w:rsidR="00257F87" w:rsidRDefault="00257F87" w:rsidP="00FF41C7">
      <w:pPr>
        <w:tabs>
          <w:tab w:val="left" w:pos="426"/>
        </w:tabs>
        <w:suppressAutoHyphens w:val="0"/>
        <w:jc w:val="both"/>
        <w:rPr>
          <w:lang w:eastAsia="zh-CN"/>
        </w:rPr>
      </w:pPr>
      <w:r>
        <w:rPr>
          <w:lang w:eastAsia="zh-CN"/>
        </w:rPr>
        <w:t xml:space="preserve">10. </w:t>
      </w:r>
      <w:r w:rsidRPr="00967C2A">
        <w:rPr>
          <w:lang w:eastAsia="zh-CN"/>
        </w:rPr>
        <w:t>Wykonawca, podwykonawca lub dalszy podwykonawca zamówienia na roboty budowlane ma obowiązek przedłożyć Zamawiającemu poświadczoną za zgodność</w:t>
      </w:r>
      <w:r>
        <w:rPr>
          <w:lang w:eastAsia="zh-CN"/>
        </w:rPr>
        <w:br/>
      </w:r>
      <w:r w:rsidRPr="00967C2A">
        <w:rPr>
          <w:lang w:eastAsia="zh-CN"/>
        </w:rPr>
        <w:t>z oryginałem kopię zawartej umowy o podwykonawstwo której przedmiotem są roboty budowlane, a także kopię umowy zmieniającej tą umowę, w terminie 7 dni od dnia jej zawarcia.</w:t>
      </w:r>
    </w:p>
    <w:p w:rsidR="00257F87" w:rsidRDefault="00257F87" w:rsidP="00FF41C7">
      <w:pPr>
        <w:tabs>
          <w:tab w:val="left" w:pos="426"/>
        </w:tabs>
        <w:suppressAutoHyphens w:val="0"/>
        <w:jc w:val="both"/>
        <w:rPr>
          <w:lang w:eastAsia="zh-CN"/>
        </w:rPr>
      </w:pPr>
      <w:r>
        <w:rPr>
          <w:lang w:eastAsia="zh-CN"/>
        </w:rPr>
        <w:t xml:space="preserve">11. </w:t>
      </w:r>
      <w:r w:rsidRPr="00967C2A">
        <w:rPr>
          <w:lang w:eastAsia="zh-CN"/>
        </w:rPr>
        <w:t>Zamawiający w terminie 14 dni od dnia otrzymania poświadczonej za zgodność</w:t>
      </w:r>
      <w:r>
        <w:rPr>
          <w:lang w:eastAsia="zh-CN"/>
        </w:rPr>
        <w:t xml:space="preserve">                                              </w:t>
      </w:r>
      <w:r w:rsidRPr="00967C2A">
        <w:rPr>
          <w:lang w:eastAsia="zh-CN"/>
        </w:rPr>
        <w:t xml:space="preserve"> z oryginałem kopii zawartej umowy o podwykonawstwo której przedmiotem są roboty budowlane, a także kopii umowy zmieniającej tą umowę, o których mowa w ust. </w:t>
      </w:r>
      <w:r>
        <w:rPr>
          <w:lang w:eastAsia="zh-CN"/>
        </w:rPr>
        <w:t>10</w:t>
      </w:r>
      <w:r w:rsidRPr="00967C2A">
        <w:rPr>
          <w:lang w:eastAsia="zh-CN"/>
        </w:rPr>
        <w:t>, ma prawo zgłoszenia w formie pisemnej sprzeciwu do umowy o podwykonawstwo, której przedmiotem są roboty budowlane lub umowy zmieniającej tą umowę, w przypadkach</w:t>
      </w:r>
      <w:r w:rsidR="00CA3ACC">
        <w:rPr>
          <w:lang w:eastAsia="zh-CN"/>
        </w:rPr>
        <w:t xml:space="preserve">   </w:t>
      </w:r>
      <w:r>
        <w:rPr>
          <w:lang w:eastAsia="zh-CN"/>
        </w:rPr>
        <w:t xml:space="preserve">  </w:t>
      </w:r>
      <w:r w:rsidRPr="00967C2A">
        <w:rPr>
          <w:lang w:eastAsia="zh-CN"/>
        </w:rPr>
        <w:t xml:space="preserve">o których mowa w ust. </w:t>
      </w:r>
      <w:r>
        <w:rPr>
          <w:lang w:eastAsia="zh-CN"/>
        </w:rPr>
        <w:t>8</w:t>
      </w:r>
      <w:r w:rsidRPr="00967C2A">
        <w:rPr>
          <w:lang w:eastAsia="zh-CN"/>
        </w:rPr>
        <w:t>.</w:t>
      </w:r>
    </w:p>
    <w:p w:rsidR="00257F87" w:rsidRDefault="00257F87" w:rsidP="00FF41C7">
      <w:pPr>
        <w:tabs>
          <w:tab w:val="left" w:pos="426"/>
        </w:tabs>
        <w:suppressAutoHyphens w:val="0"/>
        <w:jc w:val="both"/>
        <w:rPr>
          <w:lang w:eastAsia="zh-CN"/>
        </w:rPr>
      </w:pPr>
      <w:r>
        <w:rPr>
          <w:lang w:eastAsia="zh-CN"/>
        </w:rPr>
        <w:t xml:space="preserve">12. </w:t>
      </w:r>
      <w:r w:rsidRPr="00967C2A">
        <w:rPr>
          <w:lang w:eastAsia="zh-CN"/>
        </w:rPr>
        <w:t xml:space="preserve">Niezgłoszenie </w:t>
      </w:r>
      <w:r w:rsidRPr="00967C2A">
        <w:rPr>
          <w:iCs/>
          <w:lang w:eastAsia="zh-CN"/>
        </w:rPr>
        <w:t xml:space="preserve">przez Zamawiającego </w:t>
      </w:r>
      <w:r w:rsidRPr="00967C2A">
        <w:rPr>
          <w:lang w:eastAsia="zh-CN"/>
        </w:rPr>
        <w:t>w formie pisemnej</w:t>
      </w:r>
      <w:r>
        <w:rPr>
          <w:lang w:eastAsia="zh-CN"/>
        </w:rPr>
        <w:t xml:space="preserve"> sprzeciwu do </w:t>
      </w:r>
      <w:r w:rsidRPr="00967C2A">
        <w:rPr>
          <w:lang w:eastAsia="zh-CN"/>
        </w:rPr>
        <w:t xml:space="preserve">przedłożonej umowy o podwykonawstwo, której przedmiotem są roboty budowlane, </w:t>
      </w:r>
      <w:r w:rsidRPr="00967C2A">
        <w:rPr>
          <w:iCs/>
          <w:lang w:eastAsia="zh-CN"/>
        </w:rPr>
        <w:t>lub zmiany tej umowy</w:t>
      </w:r>
      <w:r w:rsidRPr="00967C2A">
        <w:rPr>
          <w:lang w:eastAsia="zh-CN"/>
        </w:rPr>
        <w:t xml:space="preserve"> w terminie określonym w </w:t>
      </w:r>
      <w:r w:rsidRPr="00967C2A">
        <w:rPr>
          <w:iCs/>
          <w:lang w:eastAsia="zh-CN"/>
        </w:rPr>
        <w:t>ust.</w:t>
      </w:r>
      <w:r>
        <w:rPr>
          <w:iCs/>
          <w:lang w:eastAsia="zh-CN"/>
        </w:rPr>
        <w:t xml:space="preserve"> 11</w:t>
      </w:r>
      <w:r w:rsidRPr="00967C2A">
        <w:rPr>
          <w:lang w:eastAsia="zh-CN"/>
        </w:rPr>
        <w:t>, uważa się za akceptację  umowy lub zmian</w:t>
      </w:r>
      <w:r w:rsidRPr="00967C2A">
        <w:rPr>
          <w:iCs/>
          <w:lang w:eastAsia="zh-CN"/>
        </w:rPr>
        <w:t>y</w:t>
      </w:r>
      <w:r w:rsidRPr="00967C2A">
        <w:rPr>
          <w:lang w:eastAsia="zh-CN"/>
        </w:rPr>
        <w:t xml:space="preserve"> tej umowy przez Zamawiającego.</w:t>
      </w:r>
    </w:p>
    <w:p w:rsidR="00257F87" w:rsidRDefault="00257F87" w:rsidP="00FF41C7">
      <w:pPr>
        <w:tabs>
          <w:tab w:val="left" w:pos="426"/>
        </w:tabs>
        <w:suppressAutoHyphens w:val="0"/>
        <w:jc w:val="both"/>
        <w:rPr>
          <w:lang w:eastAsia="zh-CN"/>
        </w:rPr>
      </w:pPr>
      <w:r>
        <w:rPr>
          <w:lang w:eastAsia="zh-CN"/>
        </w:rPr>
        <w:t xml:space="preserve">13. </w:t>
      </w:r>
      <w:r w:rsidRPr="00967C2A">
        <w:rPr>
          <w:iCs/>
          <w:lang w:eastAsia="pl-PL"/>
        </w:rPr>
        <w:t>Umowa o podwykonawstwo, której przedmiotem są roboty budowlane</w:t>
      </w:r>
      <w:r>
        <w:rPr>
          <w:iCs/>
          <w:lang w:eastAsia="pl-PL"/>
        </w:rPr>
        <w:t xml:space="preserve"> </w:t>
      </w:r>
      <w:r w:rsidRPr="00967C2A">
        <w:rPr>
          <w:lang w:eastAsia="pl-PL"/>
        </w:rPr>
        <w:t>powinna</w:t>
      </w:r>
      <w:r>
        <w:rPr>
          <w:lang w:eastAsia="pl-PL"/>
        </w:rPr>
        <w:t xml:space="preserve"> </w:t>
      </w:r>
      <w:r w:rsidRPr="00967C2A">
        <w:rPr>
          <w:lang w:eastAsia="pl-PL"/>
        </w:rPr>
        <w:t>zawierać</w:t>
      </w:r>
      <w:r>
        <w:rPr>
          <w:lang w:eastAsia="pl-PL"/>
        </w:rPr>
        <w:t xml:space="preserve"> </w:t>
      </w:r>
      <w:r w:rsidRPr="00967C2A">
        <w:rPr>
          <w:lang w:eastAsia="pl-PL"/>
        </w:rPr>
        <w:t>w szczególności</w:t>
      </w:r>
      <w:r>
        <w:rPr>
          <w:lang w:eastAsia="pl-PL"/>
        </w:rPr>
        <w:t xml:space="preserve"> </w:t>
      </w:r>
      <w:r w:rsidRPr="00967C2A">
        <w:rPr>
          <w:lang w:eastAsia="pl-PL"/>
        </w:rPr>
        <w:t>zakres</w:t>
      </w:r>
      <w:r>
        <w:rPr>
          <w:lang w:eastAsia="pl-PL"/>
        </w:rPr>
        <w:t xml:space="preserve"> </w:t>
      </w:r>
      <w:r w:rsidRPr="00967C2A">
        <w:rPr>
          <w:lang w:eastAsia="pl-PL"/>
        </w:rPr>
        <w:t>prac</w:t>
      </w:r>
      <w:r>
        <w:rPr>
          <w:lang w:eastAsia="pl-PL"/>
        </w:rPr>
        <w:t xml:space="preserve"> </w:t>
      </w:r>
      <w:r w:rsidRPr="00967C2A">
        <w:rPr>
          <w:lang w:eastAsia="pl-PL"/>
        </w:rPr>
        <w:t>powierzonych</w:t>
      </w:r>
      <w:r>
        <w:rPr>
          <w:lang w:eastAsia="pl-PL"/>
        </w:rPr>
        <w:t xml:space="preserve"> </w:t>
      </w:r>
      <w:r w:rsidRPr="00967C2A">
        <w:rPr>
          <w:lang w:eastAsia="pl-PL"/>
        </w:rPr>
        <w:t>podwykonawcy,</w:t>
      </w:r>
      <w:r>
        <w:rPr>
          <w:lang w:eastAsia="pl-PL"/>
        </w:rPr>
        <w:t xml:space="preserve"> </w:t>
      </w:r>
      <w:r w:rsidRPr="00967C2A">
        <w:rPr>
          <w:lang w:eastAsia="pl-PL"/>
        </w:rPr>
        <w:t>terminy</w:t>
      </w:r>
      <w:r>
        <w:rPr>
          <w:lang w:eastAsia="pl-PL"/>
        </w:rPr>
        <w:t xml:space="preserve"> </w:t>
      </w:r>
      <w:r w:rsidRPr="00967C2A">
        <w:rPr>
          <w:lang w:eastAsia="pl-PL"/>
        </w:rPr>
        <w:t>ich</w:t>
      </w:r>
      <w:r>
        <w:rPr>
          <w:lang w:eastAsia="pl-PL"/>
        </w:rPr>
        <w:t xml:space="preserve"> </w:t>
      </w:r>
      <w:r w:rsidRPr="00967C2A">
        <w:rPr>
          <w:lang w:eastAsia="pl-PL"/>
        </w:rPr>
        <w:t>wykonania,</w:t>
      </w:r>
      <w:r>
        <w:rPr>
          <w:lang w:eastAsia="pl-PL"/>
        </w:rPr>
        <w:t xml:space="preserve"> </w:t>
      </w:r>
      <w:r w:rsidRPr="00967C2A">
        <w:rPr>
          <w:lang w:eastAsia="pl-PL"/>
        </w:rPr>
        <w:t>wysokość</w:t>
      </w:r>
      <w:r>
        <w:rPr>
          <w:lang w:eastAsia="pl-PL"/>
        </w:rPr>
        <w:t xml:space="preserve"> </w:t>
      </w:r>
      <w:r w:rsidRPr="00967C2A">
        <w:rPr>
          <w:lang w:eastAsia="pl-PL"/>
        </w:rPr>
        <w:t>wynagrodzenia</w:t>
      </w:r>
      <w:r>
        <w:rPr>
          <w:lang w:eastAsia="pl-PL"/>
        </w:rPr>
        <w:t xml:space="preserve"> </w:t>
      </w:r>
      <w:r w:rsidRPr="00967C2A">
        <w:rPr>
          <w:lang w:eastAsia="pl-PL"/>
        </w:rPr>
        <w:t>oraz</w:t>
      </w:r>
      <w:r>
        <w:rPr>
          <w:lang w:eastAsia="pl-PL"/>
        </w:rPr>
        <w:t xml:space="preserve"> </w:t>
      </w:r>
      <w:r w:rsidRPr="00967C2A">
        <w:rPr>
          <w:lang w:eastAsia="pl-PL"/>
        </w:rPr>
        <w:t>termin</w:t>
      </w:r>
      <w:r>
        <w:rPr>
          <w:lang w:eastAsia="pl-PL"/>
        </w:rPr>
        <w:t xml:space="preserve"> </w:t>
      </w:r>
      <w:r w:rsidRPr="00967C2A">
        <w:rPr>
          <w:lang w:eastAsia="pl-PL"/>
        </w:rPr>
        <w:t>uregulowania</w:t>
      </w:r>
      <w:r>
        <w:rPr>
          <w:lang w:eastAsia="pl-PL"/>
        </w:rPr>
        <w:t xml:space="preserve"> </w:t>
      </w:r>
      <w:r w:rsidRPr="00967C2A">
        <w:rPr>
          <w:lang w:eastAsia="pl-PL"/>
        </w:rPr>
        <w:t>wynagrodzenia.</w:t>
      </w:r>
      <w:r>
        <w:rPr>
          <w:lang w:eastAsia="pl-PL"/>
        </w:rPr>
        <w:t xml:space="preserve"> </w:t>
      </w:r>
      <w:r w:rsidRPr="00967C2A">
        <w:rPr>
          <w:lang w:eastAsia="pl-PL"/>
        </w:rPr>
        <w:t>Terminy płatności dla podwykonawców lub dalszych podwykonawców, przewidziane w tych umowach,</w:t>
      </w:r>
      <w:r>
        <w:rPr>
          <w:lang w:eastAsia="pl-PL"/>
        </w:rPr>
        <w:t xml:space="preserve"> </w:t>
      </w:r>
      <w:r w:rsidRPr="00967C2A">
        <w:rPr>
          <w:lang w:eastAsia="pl-PL"/>
        </w:rPr>
        <w:t xml:space="preserve">nie mogą być dłuższe </w:t>
      </w:r>
      <w:r w:rsidRPr="00967C2A">
        <w:rPr>
          <w:iCs/>
          <w:lang w:eastAsia="pl-PL"/>
        </w:rPr>
        <w:t>niż 30 dni od dnia doręczenia Wykonawcy, podwykonawcy lub dalszemu podwykonawcy faktury lub rachunku potwierdzających wykonanie zleconych podwykonawcy lub dalszemu podwykonawcy robót budowlanych będących przedmiotem umowy o podwykonawstwo i jednocześnie nie dłuższe niż</w:t>
      </w:r>
      <w:r>
        <w:rPr>
          <w:iCs/>
          <w:lang w:eastAsia="pl-PL"/>
        </w:rPr>
        <w:t xml:space="preserve"> </w:t>
      </w:r>
      <w:r w:rsidRPr="00967C2A">
        <w:rPr>
          <w:lang w:eastAsia="pl-PL"/>
        </w:rPr>
        <w:t>terminy</w:t>
      </w:r>
      <w:r>
        <w:rPr>
          <w:lang w:eastAsia="pl-PL"/>
        </w:rPr>
        <w:t xml:space="preserve"> </w:t>
      </w:r>
      <w:r w:rsidRPr="00967C2A">
        <w:rPr>
          <w:lang w:eastAsia="pl-PL"/>
        </w:rPr>
        <w:t>płatności</w:t>
      </w:r>
      <w:r>
        <w:rPr>
          <w:lang w:eastAsia="pl-PL"/>
        </w:rPr>
        <w:t xml:space="preserve"> </w:t>
      </w:r>
      <w:r w:rsidRPr="00967C2A">
        <w:rPr>
          <w:lang w:eastAsia="pl-PL"/>
        </w:rPr>
        <w:t>dla</w:t>
      </w:r>
      <w:r>
        <w:rPr>
          <w:lang w:eastAsia="pl-PL"/>
        </w:rPr>
        <w:t xml:space="preserve"> </w:t>
      </w:r>
      <w:r w:rsidRPr="00967C2A">
        <w:rPr>
          <w:lang w:eastAsia="pl-PL"/>
        </w:rPr>
        <w:t>Wykonawcy</w:t>
      </w:r>
      <w:r>
        <w:rPr>
          <w:lang w:eastAsia="pl-PL"/>
        </w:rPr>
        <w:t xml:space="preserve"> </w:t>
      </w:r>
      <w:r w:rsidRPr="00967C2A">
        <w:rPr>
          <w:lang w:eastAsia="pl-PL"/>
        </w:rPr>
        <w:t>wynikające</w:t>
      </w:r>
      <w:r>
        <w:rPr>
          <w:lang w:eastAsia="pl-PL"/>
        </w:rPr>
        <w:t xml:space="preserve"> </w:t>
      </w:r>
      <w:r w:rsidRPr="00967C2A">
        <w:rPr>
          <w:lang w:eastAsia="pl-PL"/>
        </w:rPr>
        <w:t>z</w:t>
      </w:r>
      <w:r>
        <w:rPr>
          <w:lang w:eastAsia="pl-PL"/>
        </w:rPr>
        <w:t xml:space="preserve"> </w:t>
      </w:r>
      <w:r w:rsidRPr="00967C2A">
        <w:rPr>
          <w:lang w:eastAsia="pl-PL"/>
        </w:rPr>
        <w:t>niniejszej</w:t>
      </w:r>
      <w:r>
        <w:rPr>
          <w:lang w:eastAsia="pl-PL"/>
        </w:rPr>
        <w:t xml:space="preserve"> </w:t>
      </w:r>
      <w:r w:rsidRPr="00967C2A">
        <w:rPr>
          <w:lang w:eastAsia="pl-PL"/>
        </w:rPr>
        <w:t>umowy.</w:t>
      </w:r>
      <w:r>
        <w:rPr>
          <w:lang w:eastAsia="pl-PL"/>
        </w:rPr>
        <w:t xml:space="preserve"> </w:t>
      </w:r>
      <w:r w:rsidRPr="00967C2A">
        <w:rPr>
          <w:lang w:eastAsia="zh-CN"/>
        </w:rPr>
        <w:t>Wartość robót zlecana podwykonawcom</w:t>
      </w:r>
      <w:r>
        <w:rPr>
          <w:lang w:eastAsia="zh-CN"/>
        </w:rPr>
        <w:br/>
      </w:r>
      <w:r w:rsidRPr="00967C2A">
        <w:rPr>
          <w:lang w:eastAsia="zh-CN"/>
        </w:rPr>
        <w:t xml:space="preserve">i </w:t>
      </w:r>
      <w:r w:rsidRPr="00967C2A">
        <w:rPr>
          <w:iCs/>
          <w:lang w:eastAsia="zh-CN"/>
        </w:rPr>
        <w:t>dalszym podwykonawcom</w:t>
      </w:r>
      <w:r w:rsidRPr="00967C2A">
        <w:rPr>
          <w:lang w:eastAsia="zh-CN"/>
        </w:rPr>
        <w:t xml:space="preserve"> nie może być wyższa od wartości tego samego zakresu robót określonej w niniejszej umowie.</w:t>
      </w:r>
    </w:p>
    <w:p w:rsidR="00257F87" w:rsidRDefault="00257F87" w:rsidP="00FF41C7">
      <w:pPr>
        <w:tabs>
          <w:tab w:val="left" w:pos="426"/>
        </w:tabs>
        <w:suppressAutoHyphens w:val="0"/>
        <w:jc w:val="both"/>
        <w:rPr>
          <w:lang w:eastAsia="pl-PL"/>
        </w:rPr>
      </w:pPr>
      <w:r>
        <w:rPr>
          <w:lang w:eastAsia="zh-CN"/>
        </w:rPr>
        <w:t xml:space="preserve">14. </w:t>
      </w:r>
      <w:r w:rsidRPr="00967C2A">
        <w:rPr>
          <w:lang w:eastAsia="pl-PL"/>
        </w:rPr>
        <w:t xml:space="preserve">Wynagrodzenie za roboty budowlane należne podwykonawcom i </w:t>
      </w:r>
      <w:r w:rsidRPr="00967C2A">
        <w:rPr>
          <w:iCs/>
          <w:lang w:eastAsia="pl-PL"/>
        </w:rPr>
        <w:t>dalszym                                                           podwykonawcom</w:t>
      </w:r>
      <w:r>
        <w:rPr>
          <w:iCs/>
          <w:lang w:eastAsia="pl-PL"/>
        </w:rPr>
        <w:t xml:space="preserve"> </w:t>
      </w:r>
      <w:r w:rsidRPr="00967C2A">
        <w:rPr>
          <w:lang w:eastAsia="pl-PL"/>
        </w:rPr>
        <w:t>nie</w:t>
      </w:r>
      <w:r>
        <w:rPr>
          <w:lang w:eastAsia="pl-PL"/>
        </w:rPr>
        <w:t xml:space="preserve"> </w:t>
      </w:r>
      <w:r w:rsidRPr="00967C2A">
        <w:rPr>
          <w:lang w:eastAsia="pl-PL"/>
        </w:rPr>
        <w:t>może</w:t>
      </w:r>
      <w:r>
        <w:rPr>
          <w:lang w:eastAsia="pl-PL"/>
        </w:rPr>
        <w:t xml:space="preserve"> </w:t>
      </w:r>
      <w:r w:rsidRPr="00967C2A">
        <w:rPr>
          <w:lang w:eastAsia="pl-PL"/>
        </w:rPr>
        <w:t>przekraczać</w:t>
      </w:r>
      <w:r>
        <w:rPr>
          <w:lang w:eastAsia="pl-PL"/>
        </w:rPr>
        <w:t xml:space="preserve"> </w:t>
      </w:r>
      <w:r w:rsidRPr="00967C2A">
        <w:rPr>
          <w:lang w:eastAsia="pl-PL"/>
        </w:rPr>
        <w:t>wynagrodzenia</w:t>
      </w:r>
      <w:r>
        <w:rPr>
          <w:lang w:eastAsia="pl-PL"/>
        </w:rPr>
        <w:t xml:space="preserve"> </w:t>
      </w:r>
      <w:r w:rsidRPr="00967C2A">
        <w:rPr>
          <w:lang w:eastAsia="pl-PL"/>
        </w:rPr>
        <w:t>Wykonawcy</w:t>
      </w:r>
      <w:r>
        <w:rPr>
          <w:lang w:eastAsia="pl-PL"/>
        </w:rPr>
        <w:t xml:space="preserve"> </w:t>
      </w:r>
      <w:r w:rsidRPr="00967C2A">
        <w:rPr>
          <w:lang w:eastAsia="pl-PL"/>
        </w:rPr>
        <w:t>przewidzianego</w:t>
      </w:r>
      <w:r>
        <w:rPr>
          <w:lang w:eastAsia="pl-PL"/>
        </w:rPr>
        <w:br/>
      </w:r>
      <w:r w:rsidRPr="00967C2A">
        <w:rPr>
          <w:lang w:eastAsia="pl-PL"/>
        </w:rPr>
        <w:t>w</w:t>
      </w:r>
      <w:r>
        <w:rPr>
          <w:lang w:eastAsia="pl-PL"/>
        </w:rPr>
        <w:t xml:space="preserve"> </w:t>
      </w:r>
      <w:r w:rsidRPr="00967C2A">
        <w:rPr>
          <w:iCs/>
          <w:lang w:eastAsia="pl-PL"/>
        </w:rPr>
        <w:t>niniejszej</w:t>
      </w:r>
      <w:r>
        <w:rPr>
          <w:iCs/>
          <w:lang w:eastAsia="pl-PL"/>
        </w:rPr>
        <w:t xml:space="preserve"> </w:t>
      </w:r>
      <w:r w:rsidRPr="00967C2A">
        <w:rPr>
          <w:lang w:eastAsia="pl-PL"/>
        </w:rPr>
        <w:t>umowie</w:t>
      </w:r>
      <w:r>
        <w:rPr>
          <w:lang w:eastAsia="pl-PL"/>
        </w:rPr>
        <w:t xml:space="preserve"> </w:t>
      </w:r>
      <w:r w:rsidRPr="00967C2A">
        <w:rPr>
          <w:lang w:eastAsia="pl-PL"/>
        </w:rPr>
        <w:t>za</w:t>
      </w:r>
      <w:r>
        <w:rPr>
          <w:lang w:eastAsia="pl-PL"/>
        </w:rPr>
        <w:t xml:space="preserve"> </w:t>
      </w:r>
      <w:r w:rsidRPr="00967C2A">
        <w:rPr>
          <w:lang w:eastAsia="pl-PL"/>
        </w:rPr>
        <w:t>wykonanie</w:t>
      </w:r>
      <w:r>
        <w:rPr>
          <w:lang w:eastAsia="pl-PL"/>
        </w:rPr>
        <w:t xml:space="preserve"> </w:t>
      </w:r>
      <w:r w:rsidRPr="00967C2A">
        <w:rPr>
          <w:lang w:eastAsia="pl-PL"/>
        </w:rPr>
        <w:t>robót. Ponadto umowa o podwykonawstwo której przedmiotem są roboty budowlane winna spełniać wymagania określone w Specyfikacji Istotnych Warunków Zamówienia oraz w niniejszej umowie.</w:t>
      </w:r>
    </w:p>
    <w:p w:rsidR="00257F87" w:rsidRDefault="00257F87" w:rsidP="00FF41C7">
      <w:pPr>
        <w:tabs>
          <w:tab w:val="left" w:pos="426"/>
        </w:tabs>
        <w:suppressAutoHyphens w:val="0"/>
        <w:jc w:val="both"/>
        <w:rPr>
          <w:lang w:eastAsia="pl-PL"/>
        </w:rPr>
      </w:pPr>
      <w:r>
        <w:rPr>
          <w:lang w:eastAsia="pl-PL"/>
        </w:rPr>
        <w:t xml:space="preserve">15. </w:t>
      </w:r>
      <w:r w:rsidRPr="00967C2A">
        <w:rPr>
          <w:lang w:eastAsia="pl-PL"/>
        </w:rPr>
        <w:t>Wykonawca, podwykonawca lub dalszy podwykonawca zobowiązany jest na żądanie Zamawiającego udzielić mu wszelkich informacji dotyczącej podwykonawców lub dalszych podwykonawców. W szczególności zobowiązany jest do przedłożenia wraz</w:t>
      </w:r>
      <w:r>
        <w:rPr>
          <w:lang w:eastAsia="pl-PL"/>
        </w:rPr>
        <w:t xml:space="preserve">                                           </w:t>
      </w:r>
      <w:r w:rsidRPr="004F70A9">
        <w:rPr>
          <w:lang w:eastAsia="pl-PL"/>
        </w:rPr>
        <w:t xml:space="preserve">z projektem umowy i kopią umowy aktualnego odpisu z KRS podwykonawcy lub dalszego podwykonawcy </w:t>
      </w:r>
      <w:r w:rsidRPr="004F70A9">
        <w:rPr>
          <w:bCs/>
          <w:lang w:eastAsia="pl-PL"/>
        </w:rPr>
        <w:t>albo innego dokumentu właściwego z uwagi na status prawny podwykonawcy/dalszego podwykonawcy</w:t>
      </w:r>
      <w:r w:rsidRPr="004F70A9">
        <w:rPr>
          <w:lang w:eastAsia="pl-PL"/>
        </w:rPr>
        <w:t>, potwierdzającego uprawnienia osób podpisujących umowę w imieniu podwykonawcy lub dalszego podwykonawcy do ich reprezentowania.</w:t>
      </w:r>
    </w:p>
    <w:p w:rsidR="00257F87" w:rsidRDefault="00257F87" w:rsidP="00FF41C7">
      <w:pPr>
        <w:tabs>
          <w:tab w:val="left" w:pos="426"/>
        </w:tabs>
        <w:suppressAutoHyphens w:val="0"/>
        <w:jc w:val="both"/>
        <w:rPr>
          <w:lang w:eastAsia="pl-PL"/>
        </w:rPr>
      </w:pPr>
      <w:r>
        <w:rPr>
          <w:lang w:eastAsia="pl-PL"/>
        </w:rPr>
        <w:t xml:space="preserve">16. </w:t>
      </w:r>
      <w:r w:rsidRPr="004F70A9">
        <w:rPr>
          <w:lang w:eastAsia="pl-PL"/>
        </w:rPr>
        <w:t>Wykonawca, podwykonawca lub dalszy podwykonawca zamówienia na roboty budowlane ma obowiązek przedłożyć Zamawiającemu poświadczoną za zgodność</w:t>
      </w:r>
      <w:r>
        <w:rPr>
          <w:lang w:eastAsia="pl-PL"/>
        </w:rPr>
        <w:br/>
      </w:r>
      <w:r w:rsidRPr="004F70A9">
        <w:rPr>
          <w:lang w:eastAsia="pl-PL"/>
        </w:rPr>
        <w:t xml:space="preserve">z oryginałem kopię zawartej umowy o podwykonawstwo, której przedmiotem są dostawy i usługi, oraz zmian tej umowy, w terminie 7 dni od daty jej zawarcia, z wyłączeniem umów </w:t>
      </w:r>
      <w:r w:rsidRPr="004F70A9">
        <w:rPr>
          <w:lang w:eastAsia="pl-PL"/>
        </w:rPr>
        <w:lastRenderedPageBreak/>
        <w:t xml:space="preserve">o podwykonawstwo o wartości mniejszej niż 0,5% wartości niniejszej umowy określonej w § 3 ust. </w:t>
      </w:r>
      <w:r>
        <w:rPr>
          <w:lang w:eastAsia="pl-PL"/>
        </w:rPr>
        <w:t>1</w:t>
      </w:r>
      <w:r w:rsidRPr="004F70A9">
        <w:rPr>
          <w:lang w:eastAsia="pl-PL"/>
        </w:rPr>
        <w:t>. Wyłączenie, o którym mowa nie dotyczy umówo podwykonawstwo</w:t>
      </w:r>
      <w:r>
        <w:rPr>
          <w:lang w:eastAsia="pl-PL"/>
        </w:rPr>
        <w:t xml:space="preserve"> </w:t>
      </w:r>
      <w:r w:rsidRPr="004F70A9">
        <w:rPr>
          <w:lang w:eastAsia="pl-PL"/>
        </w:rPr>
        <w:t>o wartości większej niż 50 000, 00 zł.</w:t>
      </w:r>
    </w:p>
    <w:p w:rsidR="00257F87" w:rsidRDefault="00257F87" w:rsidP="00FF41C7">
      <w:pPr>
        <w:tabs>
          <w:tab w:val="left" w:pos="426"/>
        </w:tabs>
        <w:suppressAutoHyphens w:val="0"/>
        <w:jc w:val="both"/>
        <w:rPr>
          <w:lang w:eastAsia="pl-PL"/>
        </w:rPr>
      </w:pPr>
      <w:r>
        <w:rPr>
          <w:lang w:eastAsia="pl-PL"/>
        </w:rPr>
        <w:t xml:space="preserve">17. </w:t>
      </w:r>
      <w:r w:rsidRPr="004F70A9">
        <w:rPr>
          <w:lang w:eastAsia="pl-PL"/>
        </w:rPr>
        <w:t>Termin zapłaty wynagrodzenia podwykonawcy lub dalszego podwykonawcy przewidziany w umowie o podwykonawstwo, której przedmiotem są dostawy i usługi, o której mowa w ust. 1</w:t>
      </w:r>
      <w:r>
        <w:rPr>
          <w:lang w:eastAsia="pl-PL"/>
        </w:rPr>
        <w:t>6</w:t>
      </w:r>
      <w:r w:rsidRPr="004F70A9">
        <w:rPr>
          <w:lang w:eastAsia="pl-PL"/>
        </w:rPr>
        <w:t xml:space="preserve"> nie może być dłuższy niż 30 dni od dnia doręczenia wykonawcy, podwykonawcy lub dalszemu podwykonawcy faktury lub rachunku potwierdzających wykonanie zleconej </w:t>
      </w:r>
      <w:r w:rsidRPr="005457BF">
        <w:rPr>
          <w:lang w:eastAsia="pl-PL"/>
        </w:rPr>
        <w:t>podwykonawcy lub dalszemu podwykonawcy dostawy, usługi. Jeżeli w umowie o której mowa w zdaniu pierwszym termin zapłaty wynagrodzenia jest dłuższy niż określony  w zdaniu pierwszym, Zamawiający informuje o tym Wykonawcę</w:t>
      </w:r>
      <w:r w:rsidR="00CA3ACC">
        <w:rPr>
          <w:lang w:eastAsia="pl-PL"/>
        </w:rPr>
        <w:t xml:space="preserve"> </w:t>
      </w:r>
      <w:r w:rsidRPr="005457BF">
        <w:rPr>
          <w:lang w:eastAsia="pl-PL"/>
        </w:rPr>
        <w:t>i wzywa go do doprowadzenia do zmiany tej umowy pod rygorem wystąpienia o zapłatę kary umownej.</w:t>
      </w:r>
    </w:p>
    <w:p w:rsidR="00257F87" w:rsidRDefault="00257F87" w:rsidP="00FF41C7">
      <w:pPr>
        <w:tabs>
          <w:tab w:val="left" w:pos="426"/>
        </w:tabs>
        <w:suppressAutoHyphens w:val="0"/>
        <w:jc w:val="both"/>
        <w:rPr>
          <w:lang w:eastAsia="pl-PL"/>
        </w:rPr>
      </w:pPr>
      <w:r>
        <w:rPr>
          <w:lang w:eastAsia="pl-PL"/>
        </w:rPr>
        <w:t xml:space="preserve">18. </w:t>
      </w:r>
      <w:r w:rsidRPr="004F70A9">
        <w:rPr>
          <w:lang w:eastAsia="pl-PL"/>
        </w:rPr>
        <w:t>Zatrudnienie podwykonawcy, dalszego podwykonawcy, zmiana umowy</w:t>
      </w:r>
      <w:r w:rsidR="00CA3ACC">
        <w:rPr>
          <w:lang w:eastAsia="pl-PL"/>
        </w:rPr>
        <w:t xml:space="preserve"> </w:t>
      </w:r>
      <w:r w:rsidRPr="004F70A9">
        <w:rPr>
          <w:lang w:eastAsia="pl-PL"/>
        </w:rPr>
        <w:t>z podwykonawcą, lub dalszym podwykonawcą albo też zmiana zakresu wykonywanych przez nich robót bez zachowania postanowień niniejszego paragrafu i art. 143 b ustawy Prawo zamówień publicznych, stanowi rażące naruszenie warunków umowy i uprawnia Zamawiającego do odstąpienia od umowy bez potrzeby wyznaczania terminu dodatkowego.</w:t>
      </w:r>
    </w:p>
    <w:p w:rsidR="00257F87" w:rsidRDefault="00257F87" w:rsidP="00FF41C7">
      <w:pPr>
        <w:tabs>
          <w:tab w:val="left" w:pos="426"/>
        </w:tabs>
        <w:suppressAutoHyphens w:val="0"/>
        <w:jc w:val="both"/>
        <w:rPr>
          <w:lang w:eastAsia="pl-PL"/>
        </w:rPr>
      </w:pPr>
      <w:r>
        <w:rPr>
          <w:lang w:eastAsia="pl-PL"/>
        </w:rPr>
        <w:t xml:space="preserve">19. </w:t>
      </w:r>
      <w:r w:rsidRPr="004F70A9">
        <w:rPr>
          <w:lang w:eastAsia="pl-PL"/>
        </w:rPr>
        <w:t>Wykonawca, niezależnie od warunków umowy zawartej z podwykonawcą lub umowy z dalszym podwykonawcą odpowiada wobec Zamawiającego za działanie lub zaniechanie podwykonawców lub dalszych podwykonawców tak jak za własne działanie lub zaniechanie.</w:t>
      </w:r>
    </w:p>
    <w:p w:rsidR="00257F87" w:rsidRPr="00FF41C7" w:rsidRDefault="00257F87" w:rsidP="00FF41C7">
      <w:pPr>
        <w:tabs>
          <w:tab w:val="left" w:pos="426"/>
        </w:tabs>
        <w:suppressAutoHyphens w:val="0"/>
        <w:jc w:val="both"/>
        <w:rPr>
          <w:color w:val="000000"/>
          <w:szCs w:val="20"/>
          <w:lang w:eastAsia="zh-CN"/>
        </w:rPr>
      </w:pPr>
      <w:r>
        <w:rPr>
          <w:lang w:eastAsia="pl-PL"/>
        </w:rPr>
        <w:t xml:space="preserve">20. </w:t>
      </w:r>
      <w:r w:rsidRPr="004F70A9">
        <w:rPr>
          <w:lang w:eastAsia="pl-PL"/>
        </w:rPr>
        <w:t>Wykonanie robót przez Podwykonawców nie zwalnia Wykonawcy od odpowiedzialności i zobowiązań wynikających z warunków niniejszej umowy. Wykonawca, zlecając roboty Podwykonawcom, zobowiązany jest bezwzględnie przestrzegać postanowień niniejszej umowy, SIWZ oraz przepisów wynikających z art. 143 b ustawy Prawo zamówień publicznych. Zamawiającemu przysługuje prawo żądania od Wykonawcy zmiany Podwykonawcy, jeżeli ten realizuje roboty w sposób wadliwy, niezgodny z warunkami niniejszej umowy i przepisami prawa. Postanowienia zdania poprzedniego stosuje się także do dalszych podwykonawców.</w:t>
      </w:r>
    </w:p>
    <w:p w:rsidR="00257F87" w:rsidRDefault="00257F87" w:rsidP="00305C94">
      <w:pPr>
        <w:pStyle w:val="Normalny11"/>
        <w:jc w:val="center"/>
      </w:pPr>
      <w:r w:rsidRPr="00985443">
        <w:t xml:space="preserve">§ </w:t>
      </w:r>
      <w:r>
        <w:t>9</w:t>
      </w:r>
    </w:p>
    <w:p w:rsidR="00257F87" w:rsidRDefault="00257F87" w:rsidP="004F70A9">
      <w:pPr>
        <w:pStyle w:val="Nagwek3"/>
        <w:spacing w:before="0" w:after="0" w:line="200" w:lineRule="atLeast"/>
        <w:ind w:left="0" w:firstLine="0"/>
        <w:rPr>
          <w:rFonts w:eastAsia="Arial Unicode MS"/>
          <w:b/>
        </w:rPr>
      </w:pPr>
      <w:r>
        <w:rPr>
          <w:rFonts w:eastAsia="Arial Unicode MS"/>
          <w:b/>
        </w:rPr>
        <w:t>Odbiór robót i warunki płatności</w:t>
      </w:r>
    </w:p>
    <w:p w:rsidR="00257F87" w:rsidRPr="00CA3ACC" w:rsidRDefault="00257F87" w:rsidP="004F70A9">
      <w:pPr>
        <w:tabs>
          <w:tab w:val="left" w:pos="312"/>
        </w:tabs>
        <w:spacing w:line="200" w:lineRule="atLeast"/>
        <w:jc w:val="both"/>
      </w:pPr>
      <w:r w:rsidRPr="00CA3ACC">
        <w:t>1. Strony postanawiają, że będą stosowane następujące odbiory robót:</w:t>
      </w:r>
    </w:p>
    <w:p w:rsidR="00257F87" w:rsidRPr="00CA3ACC" w:rsidRDefault="00257F87" w:rsidP="0060262A">
      <w:pPr>
        <w:spacing w:line="200" w:lineRule="atLeast"/>
        <w:ind w:left="255"/>
        <w:jc w:val="both"/>
      </w:pPr>
      <w:r w:rsidRPr="00CA3ACC">
        <w:t>1) odbiory robót zanikających i ulegających zakryciu,</w:t>
      </w:r>
    </w:p>
    <w:p w:rsidR="00257F87" w:rsidRPr="00CA3ACC" w:rsidRDefault="00257F87" w:rsidP="004F70A9">
      <w:pPr>
        <w:spacing w:line="200" w:lineRule="atLeast"/>
        <w:ind w:left="255"/>
        <w:jc w:val="both"/>
        <w:rPr>
          <w:b/>
        </w:rPr>
      </w:pPr>
      <w:r w:rsidRPr="00CA3ACC">
        <w:rPr>
          <w:b/>
        </w:rPr>
        <w:t>2)</w:t>
      </w:r>
      <w:r w:rsidRPr="00CA3ACC">
        <w:t xml:space="preserve"> </w:t>
      </w:r>
      <w:r w:rsidRPr="00CA3ACC">
        <w:rPr>
          <w:b/>
        </w:rPr>
        <w:t>nastąpi jeden odbiór końcowy całego zadania z</w:t>
      </w:r>
      <w:r w:rsidR="00653777">
        <w:rPr>
          <w:b/>
        </w:rPr>
        <w:t xml:space="preserve"> możliwością  wystawienia dwóch faktur tj</w:t>
      </w:r>
      <w:r w:rsidRPr="00CA3ACC">
        <w:rPr>
          <w:b/>
        </w:rPr>
        <w:t>.</w:t>
      </w:r>
      <w:r w:rsidR="00653777">
        <w:rPr>
          <w:b/>
        </w:rPr>
        <w:t xml:space="preserve"> na część Świetlicową  i  część Garażową </w:t>
      </w:r>
    </w:p>
    <w:p w:rsidR="00257F87" w:rsidRPr="00CA3ACC" w:rsidRDefault="00257F87" w:rsidP="004F70A9">
      <w:pPr>
        <w:spacing w:line="200" w:lineRule="atLeast"/>
        <w:ind w:left="255"/>
        <w:jc w:val="both"/>
      </w:pPr>
      <w:r w:rsidRPr="00CA3ACC">
        <w:t>3) odbiór ostateczny po upływie gwarancji.</w:t>
      </w:r>
    </w:p>
    <w:p w:rsidR="00257F87" w:rsidRPr="00CA3ACC" w:rsidRDefault="00257F87" w:rsidP="0060262A">
      <w:pPr>
        <w:tabs>
          <w:tab w:val="left" w:pos="312"/>
        </w:tabs>
        <w:spacing w:line="200" w:lineRule="atLeast"/>
        <w:ind w:left="255" w:hanging="255"/>
        <w:jc w:val="both"/>
      </w:pPr>
      <w:r w:rsidRPr="00CA3ACC">
        <w:t>2. Odbiory robót zanikających i ulegających zakryciu dokonywane będą przez Inspektora Nadzoru   na wniosek Wykonawcy – w postaci wpisu do dziennika budowy.</w:t>
      </w:r>
    </w:p>
    <w:p w:rsidR="00257F87" w:rsidRPr="00CA3ACC" w:rsidRDefault="00257F87" w:rsidP="004E452D">
      <w:pPr>
        <w:pStyle w:val="Akapitzlist"/>
        <w:tabs>
          <w:tab w:val="left" w:pos="312"/>
        </w:tabs>
        <w:spacing w:line="200" w:lineRule="atLeast"/>
        <w:ind w:left="255" w:hanging="255"/>
        <w:jc w:val="both"/>
        <w:rPr>
          <w:bCs/>
          <w:iCs/>
        </w:rPr>
      </w:pPr>
      <w:r w:rsidRPr="00CA3ACC">
        <w:rPr>
          <w:bCs/>
          <w:iCs/>
        </w:rPr>
        <w:t xml:space="preserve">3.Podstawą do zgłoszenia przez Wykonawcę odbioru końcowego będzie faktyczne zakończenie </w:t>
      </w:r>
      <w:r w:rsidRPr="00CA3ACC">
        <w:rPr>
          <w:b/>
          <w:bCs/>
          <w:iCs/>
        </w:rPr>
        <w:t>całości zadania</w:t>
      </w:r>
      <w:r w:rsidRPr="00CA3ACC">
        <w:rPr>
          <w:bCs/>
          <w:iCs/>
        </w:rPr>
        <w:t xml:space="preserve"> potwierdzone w dzienniku budowy wpisem potwierdzonym przez Inspektora Nadzoru inwestorskiego oraz zgłoszenie gotowości do odbioru skierowane na piśmie do Zamawiającego.                       </w:t>
      </w:r>
    </w:p>
    <w:p w:rsidR="00257F87" w:rsidRDefault="00257F87" w:rsidP="004E452D">
      <w:pPr>
        <w:spacing w:line="200" w:lineRule="atLeast"/>
        <w:ind w:left="284" w:hanging="284"/>
        <w:jc w:val="both"/>
      </w:pPr>
      <w:r w:rsidRPr="00CA3ACC">
        <w:rPr>
          <w:bCs/>
          <w:iCs/>
        </w:rPr>
        <w:t>4.</w:t>
      </w:r>
      <w:r w:rsidRPr="00CA3ACC">
        <w:rPr>
          <w:bCs/>
          <w:iCs/>
        </w:rPr>
        <w:tab/>
      </w:r>
      <w:r w:rsidRPr="00CA3ACC">
        <w:t>Odbiór robót, o którym mowa w ust. 2 i 3 dokonany zostanie komisyjnie z udziałem przedstawicieli Wykonawcy</w:t>
      </w:r>
      <w:r>
        <w:t xml:space="preserve"> i Zamawiającego.</w:t>
      </w:r>
    </w:p>
    <w:p w:rsidR="00257F87" w:rsidRDefault="00257F87" w:rsidP="0060262A">
      <w:pPr>
        <w:tabs>
          <w:tab w:val="left" w:pos="312"/>
        </w:tabs>
        <w:spacing w:line="200" w:lineRule="atLeast"/>
        <w:ind w:left="284" w:hanging="284"/>
        <w:jc w:val="both"/>
      </w:pPr>
      <w:r>
        <w:t>5. Wykonawca przedstawi Zamawiającemu dokumenty pozwalające na ocenę prawidłowości                    wykonania robót tj.:</w:t>
      </w:r>
    </w:p>
    <w:p w:rsidR="00257F87" w:rsidRPr="00C9113F" w:rsidRDefault="00257F87" w:rsidP="00DD6E68">
      <w:pPr>
        <w:pStyle w:val="Akapitzlist"/>
        <w:numPr>
          <w:ilvl w:val="1"/>
          <w:numId w:val="10"/>
        </w:numPr>
        <w:jc w:val="both"/>
        <w:rPr>
          <w:lang w:eastAsia="zh-CN"/>
        </w:rPr>
      </w:pPr>
      <w:r w:rsidRPr="00C9113F">
        <w:rPr>
          <w:lang w:eastAsia="zh-CN"/>
        </w:rPr>
        <w:t>dzienniki budowy,</w:t>
      </w:r>
    </w:p>
    <w:p w:rsidR="00257F87" w:rsidRPr="00C9113F" w:rsidRDefault="00257F87" w:rsidP="00DD6E68">
      <w:pPr>
        <w:pStyle w:val="Akapitzlist"/>
        <w:numPr>
          <w:ilvl w:val="1"/>
          <w:numId w:val="10"/>
        </w:numPr>
        <w:jc w:val="both"/>
        <w:rPr>
          <w:lang w:eastAsia="zh-CN"/>
        </w:rPr>
      </w:pPr>
      <w:r w:rsidRPr="00C9113F">
        <w:rPr>
          <w:lang w:eastAsia="zh-CN"/>
        </w:rPr>
        <w:t xml:space="preserve">dokumentację projektową z naniesionymi zmianami, </w:t>
      </w:r>
    </w:p>
    <w:p w:rsidR="00257F87" w:rsidRPr="00C9113F" w:rsidRDefault="00257F87" w:rsidP="00DD6E68">
      <w:pPr>
        <w:pStyle w:val="Akapitzlist"/>
        <w:numPr>
          <w:ilvl w:val="1"/>
          <w:numId w:val="10"/>
        </w:numPr>
        <w:jc w:val="both"/>
        <w:rPr>
          <w:lang w:eastAsia="zh-CN"/>
        </w:rPr>
      </w:pPr>
      <w:r w:rsidRPr="00C9113F">
        <w:rPr>
          <w:lang w:eastAsia="zh-CN"/>
        </w:rPr>
        <w:t>gwarancje producentów na prefabrykaty, materiały i urządzenia, deklaracje</w:t>
      </w:r>
      <w:r>
        <w:rPr>
          <w:lang w:eastAsia="zh-CN"/>
        </w:rPr>
        <w:br/>
      </w:r>
      <w:r w:rsidRPr="00C9113F">
        <w:rPr>
          <w:lang w:eastAsia="zh-CN"/>
        </w:rPr>
        <w:t>i certyfikaty zgodności na wbudowane materiały, wyroby i urządzenia,</w:t>
      </w:r>
    </w:p>
    <w:p w:rsidR="00257F87" w:rsidRPr="00C9113F" w:rsidRDefault="00257F87" w:rsidP="00DD6E68">
      <w:pPr>
        <w:pStyle w:val="Akapitzlist"/>
        <w:numPr>
          <w:ilvl w:val="1"/>
          <w:numId w:val="10"/>
        </w:numPr>
        <w:jc w:val="both"/>
        <w:rPr>
          <w:lang w:eastAsia="zh-CN"/>
        </w:rPr>
      </w:pPr>
      <w:r w:rsidRPr="00C9113F">
        <w:rPr>
          <w:lang w:eastAsia="zh-CN"/>
        </w:rPr>
        <w:t>wymagane dokumenty, protokoły i zaświadczenia z przeprowadzonych przez Wykonawcę sprawdzeń, badań, pomiarów i prób wraz z oświadczeniem kierownika budowy i inspektora nadzoru o prawidłowości wykonania przedmiotu umowy,</w:t>
      </w:r>
    </w:p>
    <w:p w:rsidR="00257F87" w:rsidRPr="00C9113F" w:rsidRDefault="00257F87" w:rsidP="00DD6E68">
      <w:pPr>
        <w:pStyle w:val="Akapitzlist"/>
        <w:numPr>
          <w:ilvl w:val="1"/>
          <w:numId w:val="10"/>
        </w:numPr>
        <w:jc w:val="both"/>
        <w:rPr>
          <w:lang w:eastAsia="zh-CN"/>
        </w:rPr>
      </w:pPr>
      <w:r w:rsidRPr="00C9113F">
        <w:rPr>
          <w:lang w:eastAsia="zh-CN"/>
        </w:rPr>
        <w:t>oświadczenie kierownika budowy o zgodności wykonania obiektów budowlanych z dokumentacją projektową,</w:t>
      </w:r>
      <w:r>
        <w:rPr>
          <w:lang w:eastAsia="zh-CN"/>
        </w:rPr>
        <w:t xml:space="preserve"> </w:t>
      </w:r>
      <w:r w:rsidRPr="00C9113F">
        <w:rPr>
          <w:lang w:eastAsia="zh-CN"/>
        </w:rPr>
        <w:t xml:space="preserve">przepisami prawa i obowiązującymi normami technicznymi oraz o doprowadzeniu do należytego stanu i porządku terenu budowy, a także ulicy, </w:t>
      </w:r>
      <w:r w:rsidRPr="00C9113F">
        <w:rPr>
          <w:lang w:eastAsia="zh-CN"/>
        </w:rPr>
        <w:lastRenderedPageBreak/>
        <w:t>sąsiedniej nieruchomości, budynku, lokalu, w przypadku korzystania z nich przez Wykonawcę, potwierdzone przez właścicieli tych nieruchomości</w:t>
      </w:r>
      <w:r>
        <w:rPr>
          <w:lang w:eastAsia="zh-CN"/>
        </w:rPr>
        <w:t>,</w:t>
      </w:r>
    </w:p>
    <w:p w:rsidR="00257F87" w:rsidRPr="00C9113F" w:rsidRDefault="00257F87" w:rsidP="00DD6E68">
      <w:pPr>
        <w:pStyle w:val="Akapitzlist"/>
        <w:numPr>
          <w:ilvl w:val="1"/>
          <w:numId w:val="10"/>
        </w:numPr>
        <w:jc w:val="both"/>
        <w:rPr>
          <w:lang w:eastAsia="zh-CN"/>
        </w:rPr>
      </w:pPr>
      <w:r w:rsidRPr="00C9113F">
        <w:rPr>
          <w:lang w:eastAsia="zh-CN"/>
        </w:rPr>
        <w:t>w przypadku wystąpienia zmian stanowiących nieistotne odstąpienie o którym mowa</w:t>
      </w:r>
      <w:r>
        <w:rPr>
          <w:lang w:eastAsia="zh-CN"/>
        </w:rPr>
        <w:t xml:space="preserve"> </w:t>
      </w:r>
      <w:r w:rsidRPr="00C9113F">
        <w:rPr>
          <w:lang w:eastAsia="zh-CN"/>
        </w:rPr>
        <w:t>w art. 36a Prawa budowlanego, oświadczenie kierownika budowy zostanie uzupełnione o odpowiednie informacje (rysunek i opis) dotyczące odstępstwa poświadczone przez projektanta, złożone w wersji papierowej i elektronicznej</w:t>
      </w:r>
      <w:r>
        <w:rPr>
          <w:lang w:eastAsia="zh-CN"/>
        </w:rPr>
        <w:t>,</w:t>
      </w:r>
    </w:p>
    <w:p w:rsidR="00257F87" w:rsidRPr="00C9113F" w:rsidRDefault="00257F87" w:rsidP="00DD6E68">
      <w:pPr>
        <w:pStyle w:val="Akapitzlist"/>
        <w:numPr>
          <w:ilvl w:val="1"/>
          <w:numId w:val="10"/>
        </w:numPr>
        <w:jc w:val="both"/>
        <w:rPr>
          <w:lang w:eastAsia="zh-CN"/>
        </w:rPr>
      </w:pPr>
      <w:r w:rsidRPr="00C9113F">
        <w:rPr>
          <w:lang w:eastAsia="zh-CN"/>
        </w:rPr>
        <w:t xml:space="preserve">oryginały decyzji wymaganych odrębnymi przepisami, </w:t>
      </w:r>
    </w:p>
    <w:p w:rsidR="00257F87" w:rsidRDefault="00257F87" w:rsidP="00DD6E68">
      <w:pPr>
        <w:pStyle w:val="Akapitzlist"/>
        <w:numPr>
          <w:ilvl w:val="1"/>
          <w:numId w:val="10"/>
        </w:numPr>
        <w:jc w:val="both"/>
        <w:rPr>
          <w:lang w:eastAsia="zh-CN"/>
        </w:rPr>
      </w:pPr>
      <w:r w:rsidRPr="00C9113F">
        <w:rPr>
          <w:lang w:eastAsia="zh-CN"/>
        </w:rPr>
        <w:t xml:space="preserve"> dokumenty gwarancji wystawione przez producentów wbudowanych materiałów i urządzeń.</w:t>
      </w:r>
    </w:p>
    <w:p w:rsidR="00257F87" w:rsidRDefault="00257F87" w:rsidP="000C4BA8">
      <w:pPr>
        <w:jc w:val="both"/>
        <w:rPr>
          <w:lang w:eastAsia="zh-CN"/>
        </w:rPr>
      </w:pPr>
      <w:r>
        <w:rPr>
          <w:lang w:eastAsia="zh-CN"/>
        </w:rPr>
        <w:t xml:space="preserve">6. Zamawiający wyznaczy termin odbioru końcowego i rozpocznie czynności odbioru przedmiotu umowy nie później niż w ciągu </w:t>
      </w:r>
      <w:r w:rsidRPr="00B40B43">
        <w:rPr>
          <w:lang w:eastAsia="zh-CN"/>
        </w:rPr>
        <w:t>7 dni</w:t>
      </w:r>
      <w:r>
        <w:rPr>
          <w:lang w:eastAsia="zh-CN"/>
        </w:rPr>
        <w:t xml:space="preserve"> od daty pisemnego zawiadomienia                                                       o zgłoszeniu do odbioru, zawiadamiając o tym Wykonawcę. </w:t>
      </w:r>
    </w:p>
    <w:p w:rsidR="00257F87" w:rsidRPr="00C9113F" w:rsidRDefault="00257F87" w:rsidP="000C4BA8">
      <w:pPr>
        <w:jc w:val="both"/>
        <w:rPr>
          <w:lang w:eastAsia="zh-CN"/>
        </w:rPr>
      </w:pPr>
      <w:r>
        <w:rPr>
          <w:lang w:eastAsia="zh-CN"/>
        </w:rPr>
        <w:t xml:space="preserve">7. Zamawiający ma prawo przerwać odbiór końcowy jeżeli Wykonawca nie wykonał przedmiotu umowy w całości, nie wykonał wymaganych badań i sprawdzeń oraz nie przedstawił dokumentów o których mowa w ust. 5. </w:t>
      </w:r>
    </w:p>
    <w:p w:rsidR="00257F87" w:rsidRPr="006B0DE4" w:rsidRDefault="00257F87" w:rsidP="001C7C4D">
      <w:pPr>
        <w:pStyle w:val="Akapitzlist"/>
        <w:ind w:left="426" w:hanging="426"/>
        <w:jc w:val="both"/>
        <w:rPr>
          <w:color w:val="000000"/>
          <w:lang w:eastAsia="zh-CN"/>
        </w:rPr>
      </w:pPr>
      <w:r>
        <w:rPr>
          <w:color w:val="000000"/>
          <w:lang w:eastAsia="zh-CN"/>
        </w:rPr>
        <w:t xml:space="preserve">8.  </w:t>
      </w:r>
      <w:r w:rsidRPr="006B0DE4">
        <w:rPr>
          <w:color w:val="000000"/>
          <w:lang w:eastAsia="zh-CN"/>
        </w:rPr>
        <w:t>Jeżeli w toku czynności odbioru</w:t>
      </w:r>
      <w:r>
        <w:rPr>
          <w:color w:val="000000"/>
          <w:lang w:eastAsia="zh-CN"/>
        </w:rPr>
        <w:t xml:space="preserve"> </w:t>
      </w:r>
      <w:r w:rsidRPr="006B0DE4">
        <w:rPr>
          <w:color w:val="000000"/>
          <w:lang w:eastAsia="zh-CN"/>
        </w:rPr>
        <w:t>końcowego zostaną stwierdzone wady wskazujące, że wykonanie przedmiotu umowy odbiega od postanowień umowy w zakresie: zgodności</w:t>
      </w:r>
      <w:r>
        <w:rPr>
          <w:color w:val="000000"/>
          <w:lang w:eastAsia="zh-CN"/>
        </w:rPr>
        <w:br/>
      </w:r>
      <w:r w:rsidRPr="006B0DE4">
        <w:rPr>
          <w:color w:val="000000"/>
          <w:lang w:eastAsia="zh-CN"/>
        </w:rPr>
        <w:t>z  projektem budowlanym, jakości robót oraz ich zgodności z warunkami technicznymi wykonania i odbioru robót, to Zamawiającemu przysługują następujące uprawnienia:</w:t>
      </w:r>
    </w:p>
    <w:p w:rsidR="00257F87" w:rsidRPr="00C9113F" w:rsidRDefault="00257F87" w:rsidP="00DD6E68">
      <w:pPr>
        <w:numPr>
          <w:ilvl w:val="0"/>
          <w:numId w:val="19"/>
        </w:numPr>
        <w:suppressAutoHyphens w:val="0"/>
        <w:jc w:val="both"/>
        <w:rPr>
          <w:lang w:eastAsia="zh-CN"/>
        </w:rPr>
      </w:pPr>
      <w:r w:rsidRPr="00C9113F">
        <w:rPr>
          <w:lang w:eastAsia="zh-CN"/>
        </w:rPr>
        <w:t>jeżeli wady nadają się do usunięcia, może odm</w:t>
      </w:r>
      <w:r>
        <w:rPr>
          <w:lang w:eastAsia="zh-CN"/>
        </w:rPr>
        <w:t>ówić odbioru do czasu</w:t>
      </w:r>
      <w:r w:rsidRPr="00C9113F">
        <w:rPr>
          <w:lang w:eastAsia="zh-CN"/>
        </w:rPr>
        <w:t xml:space="preserve"> wad lub odebrać przedmiot umowy i wyznaczyć w protokole termin do usunięcia wad stwierdzonych podczas odbioru,</w:t>
      </w:r>
    </w:p>
    <w:p w:rsidR="00257F87" w:rsidRPr="00C9113F" w:rsidRDefault="00257F87" w:rsidP="00F62A3A">
      <w:pPr>
        <w:numPr>
          <w:ilvl w:val="0"/>
          <w:numId w:val="19"/>
        </w:numPr>
        <w:suppressAutoHyphens w:val="0"/>
        <w:jc w:val="both"/>
        <w:rPr>
          <w:lang w:eastAsia="zh-CN"/>
        </w:rPr>
      </w:pPr>
      <w:r w:rsidRPr="00C9113F">
        <w:rPr>
          <w:lang w:eastAsia="zh-CN"/>
        </w:rPr>
        <w:t>jeżeli wady nie nadają się  do usunięcia, to:</w:t>
      </w:r>
    </w:p>
    <w:p w:rsidR="00257F87" w:rsidRPr="00C9113F" w:rsidRDefault="00257F87" w:rsidP="004F70A9">
      <w:pPr>
        <w:ind w:left="1266"/>
        <w:jc w:val="both"/>
        <w:rPr>
          <w:lang w:eastAsia="zh-CN"/>
        </w:rPr>
      </w:pPr>
      <w:r w:rsidRPr="00C9113F">
        <w:rPr>
          <w:lang w:eastAsia="zh-CN"/>
        </w:rPr>
        <w:t xml:space="preserve">- w przypadku, gdy wady nie uniemożliwiają użytkowanie przedmiotu umowy </w:t>
      </w:r>
    </w:p>
    <w:p w:rsidR="00257F87" w:rsidRPr="00C9113F" w:rsidRDefault="00257F87" w:rsidP="004F70A9">
      <w:pPr>
        <w:ind w:left="1266"/>
        <w:jc w:val="both"/>
        <w:rPr>
          <w:lang w:eastAsia="zh-CN"/>
        </w:rPr>
      </w:pPr>
      <w:r w:rsidRPr="00C9113F">
        <w:rPr>
          <w:lang w:eastAsia="zh-CN"/>
        </w:rPr>
        <w:t>zgodnie z przeznaczeniem Zamawiający może obniżyć odpowiednio wynagrodzenie,</w:t>
      </w:r>
    </w:p>
    <w:p w:rsidR="00257F87" w:rsidRPr="00C9113F" w:rsidRDefault="00257F87" w:rsidP="0082351B">
      <w:pPr>
        <w:ind w:left="1276"/>
        <w:jc w:val="both"/>
        <w:rPr>
          <w:lang w:eastAsia="zh-CN"/>
        </w:rPr>
      </w:pPr>
      <w:r>
        <w:rPr>
          <w:lang w:eastAsia="zh-CN"/>
        </w:rPr>
        <w:t xml:space="preserve"> </w:t>
      </w:r>
      <w:r w:rsidRPr="00C9113F">
        <w:rPr>
          <w:lang w:eastAsia="zh-CN"/>
        </w:rPr>
        <w:t>- w przypadku, gdy wady uniemożliwiają użytko</w:t>
      </w:r>
      <w:r>
        <w:rPr>
          <w:lang w:eastAsia="zh-CN"/>
        </w:rPr>
        <w:t xml:space="preserve">wanie przedmiotu umowy zgodnie </w:t>
      </w:r>
      <w:r w:rsidRPr="00C9113F">
        <w:rPr>
          <w:lang w:eastAsia="zh-CN"/>
        </w:rPr>
        <w:t>z przeznaczeniem Zamawiający może odstąpić od</w:t>
      </w:r>
      <w:r>
        <w:rPr>
          <w:lang w:eastAsia="zh-CN"/>
        </w:rPr>
        <w:t xml:space="preserve"> umowy w całości bądź w części </w:t>
      </w:r>
      <w:r w:rsidRPr="00C9113F">
        <w:rPr>
          <w:lang w:eastAsia="zh-CN"/>
        </w:rPr>
        <w:t>lub żądać wykonania przedmiotu umowy po raz drugi</w:t>
      </w:r>
      <w:r>
        <w:rPr>
          <w:lang w:eastAsia="zh-CN"/>
        </w:rPr>
        <w:t>,</w:t>
      </w:r>
    </w:p>
    <w:p w:rsidR="00257F87" w:rsidRPr="00C9113F" w:rsidRDefault="00257F87" w:rsidP="00DD6E68">
      <w:pPr>
        <w:widowControl w:val="0"/>
        <w:numPr>
          <w:ilvl w:val="0"/>
          <w:numId w:val="19"/>
        </w:numPr>
        <w:tabs>
          <w:tab w:val="left" w:pos="426"/>
          <w:tab w:val="left" w:pos="8222"/>
          <w:tab w:val="left" w:pos="8647"/>
          <w:tab w:val="left" w:pos="8931"/>
          <w:tab w:val="left" w:pos="9356"/>
          <w:tab w:val="left" w:pos="9638"/>
        </w:tabs>
        <w:suppressAutoHyphens w:val="0"/>
        <w:autoSpaceDE w:val="0"/>
        <w:jc w:val="both"/>
      </w:pPr>
      <w:r w:rsidRPr="00C9113F">
        <w:t>Strony postanawiają, że z czynności odbioru</w:t>
      </w:r>
      <w:r>
        <w:t xml:space="preserve"> </w:t>
      </w:r>
      <w:r w:rsidRPr="00C9113F">
        <w:t>końcowego będzie spisany protokół zawierający wszelkie ustalenia dokonane w toku odbioru, jak też terminy wyznaczone na usunięcie stwierdzonych przy odbiorze wad. Protokół z odbioru końcowego podpisują Zamawiający, Wykonawca i Inspektor nadzoru</w:t>
      </w:r>
      <w:r>
        <w:br/>
      </w:r>
      <w:r w:rsidRPr="00C9113F">
        <w:t>i kierownik budowy</w:t>
      </w:r>
      <w:r>
        <w:t>,</w:t>
      </w:r>
    </w:p>
    <w:p w:rsidR="00257F87" w:rsidRPr="00C9113F" w:rsidRDefault="00257F87" w:rsidP="00DD6E68">
      <w:pPr>
        <w:widowControl w:val="0"/>
        <w:numPr>
          <w:ilvl w:val="0"/>
          <w:numId w:val="19"/>
        </w:numPr>
        <w:tabs>
          <w:tab w:val="left" w:pos="426"/>
        </w:tabs>
        <w:suppressAutoHyphens w:val="0"/>
        <w:autoSpaceDE w:val="0"/>
        <w:jc w:val="both"/>
      </w:pPr>
      <w:r w:rsidRPr="00C9113F">
        <w:t>Żądając usunięcia stwierdzonych przy odbiorze</w:t>
      </w:r>
      <w:r>
        <w:t xml:space="preserve"> </w:t>
      </w:r>
      <w:r w:rsidRPr="00C9113F">
        <w:t>końcowym wad, Zamawiający wyznaczy Wykonawcy termin na ich usunięcie</w:t>
      </w:r>
      <w:r>
        <w:t>,</w:t>
      </w:r>
      <w:r w:rsidRPr="00C9113F">
        <w:t xml:space="preserve"> </w:t>
      </w:r>
    </w:p>
    <w:p w:rsidR="00257F87" w:rsidRPr="00C9113F" w:rsidRDefault="00257F87" w:rsidP="00DD6E68">
      <w:pPr>
        <w:widowControl w:val="0"/>
        <w:numPr>
          <w:ilvl w:val="0"/>
          <w:numId w:val="19"/>
        </w:numPr>
        <w:tabs>
          <w:tab w:val="left" w:pos="426"/>
        </w:tabs>
        <w:suppressAutoHyphens w:val="0"/>
        <w:autoSpaceDE w:val="0"/>
        <w:jc w:val="both"/>
      </w:pPr>
      <w:r w:rsidRPr="00C9113F">
        <w:t>W przypadku nie usunięcia wad przez Wykonawcę w wyznaczonym terminie, Zamawiający może – bez wyznaczenia dodatkowego terminu i bez upoważnienia sądowego - zlecić usunięcie tych wad innemu podmiotowi na koszt Wykonawcy. Koszt usunięcia wad Zamawiający potrąci z wynagrodzenia Wykonawcy</w:t>
      </w:r>
    </w:p>
    <w:p w:rsidR="00257F87" w:rsidRPr="00C9113F" w:rsidRDefault="00257F87" w:rsidP="00DD6E68">
      <w:pPr>
        <w:widowControl w:val="0"/>
        <w:numPr>
          <w:ilvl w:val="0"/>
          <w:numId w:val="19"/>
        </w:numPr>
        <w:tabs>
          <w:tab w:val="left" w:pos="426"/>
        </w:tabs>
        <w:suppressAutoHyphens w:val="0"/>
        <w:autoSpaceDE w:val="0"/>
        <w:jc w:val="both"/>
      </w:pPr>
      <w:r w:rsidRPr="00C9113F">
        <w:t xml:space="preserve">Wykonawca zobowiązany jest do zawiadomienia Zamawiającego o usunięciu wad oraz żądania wyznaczenia terminu na odbiór zakwestionowanych robót  jako wadliwych. </w:t>
      </w:r>
    </w:p>
    <w:p w:rsidR="00257F87" w:rsidRPr="00C9113F" w:rsidRDefault="00257F87" w:rsidP="00DD6E68">
      <w:pPr>
        <w:widowControl w:val="0"/>
        <w:numPr>
          <w:ilvl w:val="0"/>
          <w:numId w:val="19"/>
        </w:numPr>
        <w:tabs>
          <w:tab w:val="left" w:pos="426"/>
        </w:tabs>
        <w:suppressAutoHyphens w:val="0"/>
        <w:autoSpaceDE w:val="0"/>
        <w:jc w:val="both"/>
      </w:pPr>
      <w:r w:rsidRPr="00C9113F">
        <w:t xml:space="preserve">Usunięcie wad zostaje stwierdzone w protokole spisanym na tę okoliczność. </w:t>
      </w:r>
    </w:p>
    <w:p w:rsidR="00257F87" w:rsidRPr="00C9113F" w:rsidRDefault="00257F87" w:rsidP="00DD6E68">
      <w:pPr>
        <w:widowControl w:val="0"/>
        <w:numPr>
          <w:ilvl w:val="0"/>
          <w:numId w:val="19"/>
        </w:numPr>
        <w:tabs>
          <w:tab w:val="left" w:pos="426"/>
        </w:tabs>
        <w:suppressAutoHyphens w:val="0"/>
        <w:autoSpaceDE w:val="0"/>
        <w:jc w:val="both"/>
      </w:pPr>
      <w:r w:rsidRPr="00C9113F">
        <w:t>Do czasu zakończenia wszystkich czynności związanych z odbiorem danego Zadania będącego przedmiotem umowy, Wykonawca ponosi wyłączną odpowiedzialność za inwestycję oraz inne urządzenia i zdarzenia na terenie budowy.</w:t>
      </w:r>
    </w:p>
    <w:p w:rsidR="00257F87" w:rsidRDefault="00257F87" w:rsidP="00DD6E68">
      <w:pPr>
        <w:widowControl w:val="0"/>
        <w:numPr>
          <w:ilvl w:val="0"/>
          <w:numId w:val="19"/>
        </w:numPr>
        <w:tabs>
          <w:tab w:val="left" w:pos="426"/>
        </w:tabs>
        <w:suppressAutoHyphens w:val="0"/>
        <w:autoSpaceDE w:val="0"/>
        <w:jc w:val="both"/>
      </w:pPr>
      <w:r w:rsidRPr="00C9113F">
        <w:t>Zamawiający wyznaczy ostateczny odbiór robót przed upływem terminu gwarancji</w:t>
      </w:r>
      <w:r>
        <w:t xml:space="preserve"> </w:t>
      </w:r>
      <w:r w:rsidRPr="00C9113F">
        <w:t xml:space="preserve">i rękojmi ustalonego w umowie. Z odbioru ostatecznego zostanie sporządzony protokół.  </w:t>
      </w:r>
    </w:p>
    <w:p w:rsidR="00257F87" w:rsidRPr="00C9113F" w:rsidRDefault="00257F87" w:rsidP="004F70A9">
      <w:pPr>
        <w:widowControl w:val="0"/>
        <w:tabs>
          <w:tab w:val="left" w:pos="426"/>
        </w:tabs>
        <w:suppressAutoHyphens w:val="0"/>
        <w:autoSpaceDE w:val="0"/>
        <w:ind w:left="360"/>
        <w:jc w:val="both"/>
      </w:pPr>
      <w:r w:rsidRPr="00C9113F">
        <w:t xml:space="preserve">W przypadku stwierdzenia wad  lub usterek, Wykonawca zobowiązany jest do ich usunięcia w terminie wyznaczonym przez Zamawiającego. Zamawiający wyznaczy termin na protokolarne stwierdzenie usunięcia wad stwierdzonych w okresie gwarancji, rękojmi. </w:t>
      </w:r>
    </w:p>
    <w:p w:rsidR="00257F87" w:rsidRDefault="00257F87" w:rsidP="00C97585"/>
    <w:p w:rsidR="00257F87" w:rsidRDefault="00257F87" w:rsidP="004F70A9">
      <w:pPr>
        <w:jc w:val="center"/>
        <w:rPr>
          <w:bCs/>
          <w:color w:val="000000"/>
          <w:szCs w:val="20"/>
          <w:lang w:eastAsia="zh-CN"/>
        </w:rPr>
      </w:pPr>
    </w:p>
    <w:p w:rsidR="00257F87" w:rsidRPr="004F70A9" w:rsidRDefault="00257F87" w:rsidP="004F70A9">
      <w:pPr>
        <w:jc w:val="center"/>
        <w:rPr>
          <w:bCs/>
          <w:color w:val="000000"/>
          <w:szCs w:val="20"/>
          <w:lang w:eastAsia="zh-CN"/>
        </w:rPr>
      </w:pPr>
      <w:r w:rsidRPr="004F70A9">
        <w:rPr>
          <w:bCs/>
          <w:color w:val="000000"/>
          <w:szCs w:val="20"/>
          <w:lang w:eastAsia="zh-CN"/>
        </w:rPr>
        <w:t>§ 1</w:t>
      </w:r>
      <w:r>
        <w:rPr>
          <w:bCs/>
          <w:color w:val="000000"/>
          <w:szCs w:val="20"/>
          <w:lang w:eastAsia="zh-CN"/>
        </w:rPr>
        <w:t>0</w:t>
      </w:r>
    </w:p>
    <w:p w:rsidR="00257F87" w:rsidRPr="00CA3ACC" w:rsidRDefault="00257F87" w:rsidP="004F70A9">
      <w:pPr>
        <w:widowControl w:val="0"/>
        <w:autoSpaceDE w:val="0"/>
        <w:rPr>
          <w:b/>
        </w:rPr>
      </w:pPr>
      <w:r w:rsidRPr="00CA3ACC">
        <w:rPr>
          <w:b/>
        </w:rPr>
        <w:t>Rozliczenia finansowe</w:t>
      </w:r>
    </w:p>
    <w:p w:rsidR="00257F87" w:rsidRPr="00CA3ACC" w:rsidRDefault="00257F87" w:rsidP="0060262A">
      <w:pPr>
        <w:pStyle w:val="Default"/>
        <w:numPr>
          <w:ilvl w:val="0"/>
          <w:numId w:val="20"/>
        </w:numPr>
        <w:jc w:val="both"/>
        <w:rPr>
          <w:b/>
          <w:color w:val="auto"/>
        </w:rPr>
      </w:pPr>
      <w:r w:rsidRPr="00CA3ACC">
        <w:rPr>
          <w:b/>
          <w:color w:val="auto"/>
        </w:rPr>
        <w:t>Rozliczenie przedmiotu umowy nastąpi fakturą końcową, za ukończenie całego zadania</w:t>
      </w:r>
      <w:r w:rsidRPr="00CA3ACC">
        <w:rPr>
          <w:b/>
          <w:bCs/>
          <w:color w:val="auto"/>
          <w:szCs w:val="20"/>
          <w:lang w:eastAsia="zh-CN"/>
        </w:rPr>
        <w:t>,</w:t>
      </w:r>
      <w:r w:rsidRPr="00CA3ACC">
        <w:rPr>
          <w:b/>
          <w:color w:val="auto"/>
        </w:rPr>
        <w:t xml:space="preserve"> wystawioną po dokonaniu odbioru końcowego na podstawie protokołu odbioru końcowego, z zastrzeżeniem ust. 3.</w:t>
      </w:r>
    </w:p>
    <w:p w:rsidR="00257F87" w:rsidRPr="00C9113F" w:rsidRDefault="00257F87" w:rsidP="00DD6E68">
      <w:pPr>
        <w:widowControl w:val="0"/>
        <w:numPr>
          <w:ilvl w:val="0"/>
          <w:numId w:val="20"/>
        </w:numPr>
        <w:suppressAutoHyphens w:val="0"/>
        <w:autoSpaceDE w:val="0"/>
        <w:jc w:val="both"/>
      </w:pPr>
      <w:r w:rsidRPr="00CA3ACC">
        <w:t>Wykonawca ma prawo do wystawienia faktury końcowej po usunięciu wszystkich wad stwierdzonych w protokole odbioru końcowego</w:t>
      </w:r>
      <w:r w:rsidRPr="00C9113F">
        <w:t>.</w:t>
      </w:r>
    </w:p>
    <w:p w:rsidR="00257F87" w:rsidRPr="00C9113F" w:rsidRDefault="00257F87" w:rsidP="00DD6E68">
      <w:pPr>
        <w:widowControl w:val="0"/>
        <w:numPr>
          <w:ilvl w:val="0"/>
          <w:numId w:val="20"/>
        </w:numPr>
        <w:suppressAutoHyphens w:val="0"/>
        <w:autoSpaceDE w:val="0"/>
        <w:jc w:val="both"/>
      </w:pPr>
      <w:r w:rsidRPr="00C9113F">
        <w:t>Zamawiający ma obowiązek zapłaty faktur</w:t>
      </w:r>
      <w:r>
        <w:t>y końcowej</w:t>
      </w:r>
      <w:r w:rsidRPr="00C9113F">
        <w:t xml:space="preserve"> w terminie </w:t>
      </w:r>
      <w:r>
        <w:t xml:space="preserve">do </w:t>
      </w:r>
      <w:r w:rsidRPr="00C9113F">
        <w:t>30 dni od daty jej doręczenia wraz z dokumentami rozliczeniowymi, z zastrzeżeniem ust. 5 -12. Za datę zapłaty przyjmuje się datę obciążenia rachunku bankowego Zamawiającego.</w:t>
      </w:r>
    </w:p>
    <w:p w:rsidR="00257F87" w:rsidRDefault="00257F87" w:rsidP="00DD6E68">
      <w:pPr>
        <w:widowControl w:val="0"/>
        <w:numPr>
          <w:ilvl w:val="0"/>
          <w:numId w:val="20"/>
        </w:numPr>
        <w:suppressAutoHyphens w:val="0"/>
        <w:autoSpaceDE w:val="0"/>
        <w:jc w:val="both"/>
      </w:pPr>
      <w:r w:rsidRPr="00C9113F">
        <w:t>Podstawą zapłaty za wykonane roboty będ</w:t>
      </w:r>
      <w:r>
        <w:t>zie</w:t>
      </w:r>
      <w:r w:rsidRPr="00C9113F">
        <w:t xml:space="preserve"> protok</w:t>
      </w:r>
      <w:r>
        <w:t>ół</w:t>
      </w:r>
      <w:r w:rsidRPr="00C9113F">
        <w:t xml:space="preserve"> odbior</w:t>
      </w:r>
      <w:r>
        <w:t>u</w:t>
      </w:r>
      <w:r w:rsidRPr="00C9113F">
        <w:t xml:space="preserve"> końco</w:t>
      </w:r>
      <w:r>
        <w:t>wego</w:t>
      </w:r>
      <w:r w:rsidRPr="00C9113F">
        <w:t xml:space="preserve">  podpisan</w:t>
      </w:r>
      <w:r>
        <w:t>y</w:t>
      </w:r>
      <w:r w:rsidRPr="00C9113F">
        <w:t xml:space="preserve"> przez obie strony oraz przedłożon</w:t>
      </w:r>
      <w:r>
        <w:t>a</w:t>
      </w:r>
      <w:r w:rsidRPr="00C9113F">
        <w:t xml:space="preserve"> na ich podstawie przez Wykonawcę faktur</w:t>
      </w:r>
      <w:r>
        <w:t>a</w:t>
      </w:r>
      <w:r w:rsidRPr="00C9113F">
        <w:t xml:space="preserve"> VAT, z zastrzeżeniem ust. </w:t>
      </w:r>
      <w:r>
        <w:t>7</w:t>
      </w:r>
      <w:r w:rsidRPr="00C9113F">
        <w:t xml:space="preserve"> - 12. </w:t>
      </w:r>
    </w:p>
    <w:p w:rsidR="00257F87" w:rsidRPr="00A62312" w:rsidRDefault="00257F87" w:rsidP="00DD6E68">
      <w:pPr>
        <w:widowControl w:val="0"/>
        <w:numPr>
          <w:ilvl w:val="0"/>
          <w:numId w:val="20"/>
        </w:numPr>
        <w:suppressAutoHyphens w:val="0"/>
        <w:autoSpaceDE w:val="0"/>
        <w:jc w:val="both"/>
        <w:rPr>
          <w:strike/>
          <w:color w:val="000000"/>
        </w:rPr>
      </w:pPr>
      <w:r w:rsidRPr="00A62312">
        <w:rPr>
          <w:iCs/>
          <w:color w:val="000000"/>
        </w:rPr>
        <w:t>W przypadku robót budowlanych realizowanych na podstawie zaakceptowanych przez Zamawiającego, zgodnie z post</w:t>
      </w:r>
      <w:r w:rsidRPr="00A62312">
        <w:rPr>
          <w:color w:val="000000"/>
        </w:rPr>
        <w:t xml:space="preserve">anowieniami niniejszej umowy i </w:t>
      </w:r>
      <w:r w:rsidRPr="00A62312">
        <w:rPr>
          <w:iCs/>
          <w:color w:val="000000"/>
        </w:rPr>
        <w:t>obowiązującymi przepisami  umów o podwykonawstwo lub w przypadku dostaw lub usług realizowanych na podstawie przedłożonych Zamawiającemu, zgodnie z niniejszą umową</w:t>
      </w:r>
      <w:r>
        <w:rPr>
          <w:iCs/>
          <w:color w:val="000000"/>
        </w:rPr>
        <w:br/>
      </w:r>
      <w:r w:rsidRPr="00A62312">
        <w:rPr>
          <w:iCs/>
          <w:color w:val="000000"/>
        </w:rPr>
        <w:t>i obowiązującymi przepisami umów o podwykonawstwo,</w:t>
      </w:r>
      <w:r w:rsidRPr="00A62312">
        <w:rPr>
          <w:color w:val="000000"/>
        </w:rPr>
        <w:t xml:space="preserve"> warunkiem wypłaty Wykonawcy należnego wynagrodzenia, jest przedstawienie wraz z fakturą Zamawiającemu dowodów potwierdzających zapłatę wymagalnego wynagrodzenia podwykonawcom i dalszym podwykonawcom, a to: oświadczeń</w:t>
      </w:r>
      <w:r w:rsidRPr="00A62312">
        <w:rPr>
          <w:iCs/>
          <w:color w:val="000000"/>
        </w:rPr>
        <w:t xml:space="preserve"> tych podwykonawców lub dalszych podwykonawców, skierowan</w:t>
      </w:r>
      <w:r w:rsidRPr="00A62312">
        <w:rPr>
          <w:color w:val="000000"/>
        </w:rPr>
        <w:t>ych</w:t>
      </w:r>
      <w:r w:rsidRPr="00A62312">
        <w:rPr>
          <w:iCs/>
          <w:color w:val="000000"/>
        </w:rPr>
        <w:t xml:space="preserve"> do Zamawiającego, podpisan</w:t>
      </w:r>
      <w:r w:rsidRPr="00A62312">
        <w:rPr>
          <w:color w:val="000000"/>
        </w:rPr>
        <w:t>ych</w:t>
      </w:r>
      <w:r w:rsidRPr="00A62312">
        <w:rPr>
          <w:iCs/>
          <w:color w:val="000000"/>
        </w:rPr>
        <w:t xml:space="preserve"> przez osoby uprawnione do składania oświadczeń woli w imieniu tych podmiotów,</w:t>
      </w:r>
      <w:r>
        <w:rPr>
          <w:iCs/>
          <w:color w:val="000000"/>
        </w:rPr>
        <w:br/>
      </w:r>
      <w:r w:rsidRPr="00A62312">
        <w:rPr>
          <w:iCs/>
          <w:color w:val="000000"/>
        </w:rPr>
        <w:t>o otrzymaniu przez nich zapłaty za cały zakres robót objętych łączącą ich umową,</w:t>
      </w:r>
      <w:r>
        <w:rPr>
          <w:iCs/>
          <w:color w:val="000000"/>
        </w:rPr>
        <w:br/>
      </w:r>
      <w:r w:rsidRPr="00A62312">
        <w:rPr>
          <w:iCs/>
          <w:color w:val="000000"/>
        </w:rPr>
        <w:t>w wysokości wynikającej z tej umowy wraz ze zrzeczeniem się podwykonawców lub dalszych podwykonawców roszczeń z tego tytułu w stosunku do Zamawiającego</w:t>
      </w:r>
      <w:r w:rsidRPr="00A62312">
        <w:rPr>
          <w:color w:val="000000"/>
        </w:rPr>
        <w:t xml:space="preserve">. Do powyższego oświadczenia należy załączyć aktualny odpis z KRS podwykonawcy/dalszego podwykonawcy lub inny dokument właściwy z uwagi na status prawny Podwykonawcy/dalszego podwykonawcy, potwierdzający uprawnienia osób podpisujących oświadczenie w imieniu podwykonawcy/dalszego podwykonawcy do jego reprezentowania. </w:t>
      </w:r>
      <w:r w:rsidRPr="00A62312">
        <w:rPr>
          <w:iCs/>
          <w:color w:val="000000"/>
        </w:rPr>
        <w:t>W przypadku nie przedstawienia powyższych dowodów zapłaty wynagrodzenia podwykonawcom lub dalszym podwykonawcom, Zamawiający postępuje stosownie do poniższych postanowień i przepisów art. 143c ustawy z dnia 29 stycznia 2004 r. Prawo zamówień publicznych.</w:t>
      </w:r>
    </w:p>
    <w:p w:rsidR="00257F87" w:rsidRPr="00C9113F" w:rsidRDefault="00257F87" w:rsidP="00DD6E68">
      <w:pPr>
        <w:numPr>
          <w:ilvl w:val="0"/>
          <w:numId w:val="20"/>
        </w:numPr>
        <w:suppressAutoHyphens w:val="0"/>
        <w:jc w:val="both"/>
        <w:rPr>
          <w:i/>
          <w:color w:val="000000"/>
        </w:rPr>
      </w:pPr>
      <w:r w:rsidRPr="00C9113F">
        <w:rPr>
          <w:color w:val="00000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C9113F">
        <w:rPr>
          <w:iCs/>
          <w:color w:val="000000"/>
        </w:rPr>
        <w:t xml:space="preserve">z zastrzeżeniem ust. 8-12. </w:t>
      </w:r>
      <w:r w:rsidRPr="00C9113F">
        <w:rPr>
          <w:color w:val="000000"/>
        </w:rPr>
        <w:t>Kwota należna podwykonawcy, dalszemu podwykonawcy zostanie uiszczona przez Zamawiającego w złotych polskich (PLN)</w:t>
      </w:r>
      <w:r>
        <w:rPr>
          <w:color w:val="000000"/>
        </w:rPr>
        <w:t>.</w:t>
      </w:r>
    </w:p>
    <w:p w:rsidR="00257F87" w:rsidRPr="00C9113F" w:rsidRDefault="00257F87" w:rsidP="00DD6E68">
      <w:pPr>
        <w:numPr>
          <w:ilvl w:val="0"/>
          <w:numId w:val="20"/>
        </w:numPr>
        <w:suppressAutoHyphens w:val="0"/>
        <w:jc w:val="both"/>
      </w:pPr>
      <w:r w:rsidRPr="00C9113F">
        <w:t xml:space="preserve">Wynagrodzenie, o którym mowa w ust. </w:t>
      </w:r>
      <w:r>
        <w:t>6</w:t>
      </w:r>
      <w:r w:rsidRPr="00C9113F">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57F87" w:rsidRPr="00C9113F" w:rsidRDefault="00257F87" w:rsidP="00DD6E68">
      <w:pPr>
        <w:widowControl w:val="0"/>
        <w:numPr>
          <w:ilvl w:val="0"/>
          <w:numId w:val="20"/>
        </w:numPr>
        <w:suppressAutoHyphens w:val="0"/>
        <w:autoSpaceDE w:val="0"/>
        <w:ind w:left="426"/>
        <w:jc w:val="both"/>
      </w:pPr>
      <w:r w:rsidRPr="00C9113F">
        <w:t>Bezpośrednia zapłata wynagrodzenia podwykonawcy lub dalszemu podwykonawcy obejmuje wyłącznie należne wynagrodzenie, bez należnych odsetek przysługujących podwykonawcy lub dalszemu podwykonawcy.</w:t>
      </w:r>
    </w:p>
    <w:p w:rsidR="00257F87" w:rsidRPr="00C9113F" w:rsidRDefault="00257F87" w:rsidP="00DD6E68">
      <w:pPr>
        <w:numPr>
          <w:ilvl w:val="0"/>
          <w:numId w:val="20"/>
        </w:numPr>
        <w:suppressAutoHyphens w:val="0"/>
        <w:autoSpaceDE w:val="0"/>
        <w:autoSpaceDN w:val="0"/>
        <w:adjustRightInd w:val="0"/>
        <w:jc w:val="both"/>
      </w:pPr>
      <w:r w:rsidRPr="00C9113F">
        <w:t xml:space="preserve">Przed dokonaniem bezpośredniej zapłaty Zamawiający jest obowiązany umożliwić Wykonawcy zgłoszenie </w:t>
      </w:r>
      <w:r w:rsidRPr="00DE3CD3">
        <w:t>w formie pisemnej</w:t>
      </w:r>
      <w:r>
        <w:t xml:space="preserve"> </w:t>
      </w:r>
      <w:r w:rsidRPr="00C9113F">
        <w:t>uwag dotyczących zasadności bezpośredniej zapłaty wynagrodzenia podwykonawcy lub dalszemu podwykonawcy. Zamawiający informuje o terminie zgłaszania uwag, nie krótszym niż 7 dni od dnia doręczenia tej informacji.</w:t>
      </w:r>
    </w:p>
    <w:p w:rsidR="00257F87" w:rsidRPr="00C9113F" w:rsidRDefault="00257F87" w:rsidP="00DD6E68">
      <w:pPr>
        <w:numPr>
          <w:ilvl w:val="0"/>
          <w:numId w:val="20"/>
        </w:numPr>
        <w:suppressAutoHyphens w:val="0"/>
        <w:autoSpaceDE w:val="0"/>
        <w:autoSpaceDN w:val="0"/>
        <w:adjustRightInd w:val="0"/>
        <w:jc w:val="both"/>
      </w:pPr>
      <w:r w:rsidRPr="00C9113F">
        <w:lastRenderedPageBreak/>
        <w:t xml:space="preserve">W przypadku zgłoszenia uwag, o których mowa w ust. </w:t>
      </w:r>
      <w:r>
        <w:rPr>
          <w:iCs/>
        </w:rPr>
        <w:t>9</w:t>
      </w:r>
      <w:r w:rsidRPr="00C9113F">
        <w:t>, w terminie wskazanym przez Zamawiającego, Zamawiający może:</w:t>
      </w:r>
    </w:p>
    <w:p w:rsidR="00257F87" w:rsidRPr="00C9113F" w:rsidRDefault="00257F87" w:rsidP="00DD6E68">
      <w:pPr>
        <w:numPr>
          <w:ilvl w:val="0"/>
          <w:numId w:val="21"/>
        </w:numPr>
        <w:suppressAutoHyphens w:val="0"/>
        <w:autoSpaceDE w:val="0"/>
        <w:autoSpaceDN w:val="0"/>
        <w:adjustRightInd w:val="0"/>
        <w:jc w:val="both"/>
      </w:pPr>
      <w:r w:rsidRPr="00C9113F">
        <w:t>nie dokonać bezpośredniej zapłaty wynagrodzenia podwykonawcy lub dalszemu podwykonawcy, jeżeli wykonawca wykaże niezasadność takiej zapłaty albo</w:t>
      </w:r>
    </w:p>
    <w:p w:rsidR="00257F87" w:rsidRPr="00C9113F" w:rsidRDefault="00257F87" w:rsidP="00DD6E68">
      <w:pPr>
        <w:numPr>
          <w:ilvl w:val="0"/>
          <w:numId w:val="21"/>
        </w:numPr>
        <w:suppressAutoHyphens w:val="0"/>
        <w:autoSpaceDE w:val="0"/>
        <w:autoSpaceDN w:val="0"/>
        <w:adjustRightInd w:val="0"/>
        <w:jc w:val="both"/>
      </w:pPr>
      <w:r w:rsidRPr="00C9113F">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rsidR="00257F87" w:rsidRPr="00C9113F" w:rsidRDefault="00257F87" w:rsidP="00DD6E68">
      <w:pPr>
        <w:numPr>
          <w:ilvl w:val="0"/>
          <w:numId w:val="21"/>
        </w:numPr>
        <w:suppressAutoHyphens w:val="0"/>
        <w:autoSpaceDE w:val="0"/>
        <w:autoSpaceDN w:val="0"/>
        <w:adjustRightInd w:val="0"/>
        <w:jc w:val="both"/>
      </w:pPr>
      <w:r w:rsidRPr="00C9113F">
        <w:t>dokonać bezpośredniej zapłaty wynagrodzenia podwykonawcy lub dalszemu podwykonawcy, jeżeli podwykonawca lub dalszy podwykonawca wykaże zasadność takiej zapłaty.</w:t>
      </w:r>
    </w:p>
    <w:p w:rsidR="00257F87" w:rsidRPr="00C9113F" w:rsidRDefault="00257F87" w:rsidP="00DD6E68">
      <w:pPr>
        <w:numPr>
          <w:ilvl w:val="0"/>
          <w:numId w:val="20"/>
        </w:numPr>
        <w:suppressAutoHyphens w:val="0"/>
        <w:autoSpaceDE w:val="0"/>
        <w:autoSpaceDN w:val="0"/>
        <w:adjustRightInd w:val="0"/>
        <w:jc w:val="both"/>
        <w:rPr>
          <w:color w:val="000000"/>
        </w:rPr>
      </w:pPr>
      <w:r w:rsidRPr="00C9113F">
        <w:t xml:space="preserve">W </w:t>
      </w:r>
      <w:r w:rsidRPr="00C9113F">
        <w:rPr>
          <w:color w:val="000000"/>
        </w:rPr>
        <w:t xml:space="preserve">przypadku dokonania bezpośredniej zapłaty podwykonawcy lub dalszemu podwykonawcy, o których mowa w ust. </w:t>
      </w:r>
      <w:r>
        <w:rPr>
          <w:color w:val="000000"/>
        </w:rPr>
        <w:t xml:space="preserve">6 </w:t>
      </w:r>
      <w:r w:rsidRPr="00C9113F">
        <w:rPr>
          <w:iCs/>
          <w:color w:val="000000"/>
        </w:rPr>
        <w:t>lub w przypadku złożenia kwoty należnej podwykonawcy lub</w:t>
      </w:r>
      <w:r>
        <w:rPr>
          <w:iCs/>
          <w:color w:val="000000"/>
        </w:rPr>
        <w:t xml:space="preserve"> </w:t>
      </w:r>
      <w:r w:rsidRPr="00C9113F">
        <w:rPr>
          <w:iCs/>
          <w:color w:val="000000"/>
        </w:rPr>
        <w:t>dalszemu</w:t>
      </w:r>
      <w:r>
        <w:rPr>
          <w:iCs/>
          <w:color w:val="000000"/>
        </w:rPr>
        <w:t xml:space="preserve"> </w:t>
      </w:r>
      <w:r w:rsidRPr="00C9113F">
        <w:rPr>
          <w:iCs/>
          <w:color w:val="000000"/>
        </w:rPr>
        <w:t>podwykonawcy do depozytu sądowego,</w:t>
      </w:r>
      <w:r w:rsidRPr="00C9113F">
        <w:rPr>
          <w:color w:val="000000"/>
        </w:rPr>
        <w:t xml:space="preserve"> Zamawiający potrąca kwotę wypłaconego wynagrodzenia </w:t>
      </w:r>
      <w:r w:rsidRPr="00C9113F">
        <w:rPr>
          <w:iCs/>
          <w:color w:val="000000"/>
        </w:rPr>
        <w:t>lub złożonego do depozytu sądowego</w:t>
      </w:r>
      <w:r w:rsidRPr="00C9113F">
        <w:rPr>
          <w:color w:val="000000"/>
        </w:rPr>
        <w:t xml:space="preserve"> z wynagrodzenia należnego Wykonawcy.</w:t>
      </w:r>
    </w:p>
    <w:p w:rsidR="00257F87" w:rsidRDefault="00257F87" w:rsidP="00DD6E68">
      <w:pPr>
        <w:numPr>
          <w:ilvl w:val="0"/>
          <w:numId w:val="20"/>
        </w:numPr>
        <w:suppressAutoHyphens w:val="0"/>
        <w:autoSpaceDE w:val="0"/>
        <w:autoSpaceDN w:val="0"/>
        <w:adjustRightInd w:val="0"/>
        <w:jc w:val="both"/>
        <w:rPr>
          <w:color w:val="000000"/>
        </w:rPr>
      </w:pPr>
      <w:r w:rsidRPr="00C9113F">
        <w:rPr>
          <w:color w:val="000000"/>
        </w:rPr>
        <w:t xml:space="preserve">Konieczność wielokrotnego dokonywania bezpośredniej zapłaty podwykonawcy lub dalszemu podwykonawcy lub konieczność dokonania bezpośrednich zapłat na sumę większą niż 5% wartości </w:t>
      </w:r>
      <w:r w:rsidRPr="00C9113F">
        <w:rPr>
          <w:iCs/>
          <w:color w:val="000000"/>
        </w:rPr>
        <w:t xml:space="preserve">niniejszej umowy, określonej w § 3 ust. </w:t>
      </w:r>
      <w:r>
        <w:rPr>
          <w:iCs/>
          <w:color w:val="000000"/>
        </w:rPr>
        <w:t>1</w:t>
      </w:r>
      <w:r w:rsidRPr="00C9113F">
        <w:rPr>
          <w:iCs/>
          <w:color w:val="000000"/>
        </w:rPr>
        <w:t xml:space="preserve"> </w:t>
      </w:r>
      <w:r w:rsidRPr="00C9113F">
        <w:rPr>
          <w:color w:val="000000"/>
        </w:rPr>
        <w:t xml:space="preserve">może stanowić podstawę do odstąpienia od </w:t>
      </w:r>
      <w:r w:rsidRPr="00C9113F">
        <w:rPr>
          <w:iCs/>
          <w:color w:val="000000"/>
        </w:rPr>
        <w:t xml:space="preserve">niniejszej umowy </w:t>
      </w:r>
      <w:r w:rsidRPr="00C9113F">
        <w:rPr>
          <w:color w:val="000000"/>
        </w:rPr>
        <w:t>przez Zamawiającego.</w:t>
      </w:r>
    </w:p>
    <w:p w:rsidR="00257F87" w:rsidRPr="00CA3ACC" w:rsidRDefault="00257F87" w:rsidP="00C0018E">
      <w:pPr>
        <w:pStyle w:val="Akapitzlist"/>
        <w:numPr>
          <w:ilvl w:val="0"/>
          <w:numId w:val="20"/>
        </w:numPr>
        <w:tabs>
          <w:tab w:val="left" w:pos="360"/>
          <w:tab w:val="left" w:pos="6120"/>
        </w:tabs>
        <w:spacing w:line="200" w:lineRule="atLeast"/>
        <w:jc w:val="both"/>
        <w:rPr>
          <w:b/>
          <w:bCs/>
          <w:szCs w:val="20"/>
          <w:u w:val="single"/>
          <w:lang w:eastAsia="pl-PL"/>
        </w:rPr>
      </w:pPr>
      <w:r w:rsidRPr="004B6B18">
        <w:rPr>
          <w:lang w:eastAsia="pl-PL"/>
        </w:rPr>
        <w:t xml:space="preserve">W </w:t>
      </w:r>
      <w:r w:rsidRPr="00CA3ACC">
        <w:rPr>
          <w:lang w:eastAsia="pl-PL"/>
        </w:rPr>
        <w:t>fakturach wystawianych Zamawiającemu przez Wykonawcę, należy podawać jako odbiorcę i płatnika:</w:t>
      </w:r>
      <w:r w:rsidRPr="00CA3ACC">
        <w:rPr>
          <w:b/>
          <w:u w:val="single"/>
          <w:lang w:eastAsia="pl-PL"/>
        </w:rPr>
        <w:t xml:space="preserve">  Gminne Cent</w:t>
      </w:r>
      <w:r w:rsidR="00CA3ACC" w:rsidRPr="00CA3ACC">
        <w:rPr>
          <w:b/>
          <w:u w:val="single"/>
          <w:lang w:eastAsia="pl-PL"/>
        </w:rPr>
        <w:t>rum Kultury, 37-430 Jeżowe 236</w:t>
      </w:r>
      <w:r w:rsidRPr="00CA3ACC">
        <w:rPr>
          <w:b/>
          <w:u w:val="single"/>
          <w:lang w:eastAsia="pl-PL"/>
        </w:rPr>
        <w:t>, NIP: 865-22-59-656</w:t>
      </w:r>
    </w:p>
    <w:p w:rsidR="00257F87" w:rsidRPr="00CA3ACC" w:rsidRDefault="00257F87" w:rsidP="004F70A9">
      <w:pPr>
        <w:widowControl w:val="0"/>
        <w:autoSpaceDE w:val="0"/>
        <w:jc w:val="center"/>
        <w:rPr>
          <w:bCs/>
        </w:rPr>
      </w:pPr>
    </w:p>
    <w:p w:rsidR="00257F87" w:rsidRPr="00CA3ACC" w:rsidRDefault="00257F87" w:rsidP="004F70A9">
      <w:pPr>
        <w:widowControl w:val="0"/>
        <w:autoSpaceDE w:val="0"/>
        <w:jc w:val="center"/>
        <w:rPr>
          <w:bCs/>
        </w:rPr>
      </w:pPr>
      <w:r w:rsidRPr="00CA3ACC">
        <w:rPr>
          <w:bCs/>
        </w:rPr>
        <w:t>§ 11</w:t>
      </w:r>
    </w:p>
    <w:p w:rsidR="00257F87" w:rsidRPr="007D26EF" w:rsidRDefault="00257F87" w:rsidP="007D26EF">
      <w:pPr>
        <w:widowControl w:val="0"/>
        <w:autoSpaceDE w:val="0"/>
        <w:rPr>
          <w:b/>
        </w:rPr>
      </w:pPr>
      <w:r w:rsidRPr="00C9113F">
        <w:rPr>
          <w:b/>
        </w:rPr>
        <w:t xml:space="preserve">Gwarancja i rękojmia </w:t>
      </w:r>
    </w:p>
    <w:p w:rsidR="00257F87" w:rsidRDefault="00257F87" w:rsidP="00DD6E68">
      <w:pPr>
        <w:pStyle w:val="Akapitzlist"/>
        <w:numPr>
          <w:ilvl w:val="3"/>
          <w:numId w:val="20"/>
        </w:numPr>
        <w:tabs>
          <w:tab w:val="clear" w:pos="2880"/>
        </w:tabs>
        <w:suppressAutoHyphens w:val="0"/>
        <w:autoSpaceDE w:val="0"/>
        <w:autoSpaceDN w:val="0"/>
        <w:adjustRightInd w:val="0"/>
        <w:spacing w:after="27"/>
        <w:ind w:left="284" w:hanging="284"/>
        <w:jc w:val="both"/>
        <w:rPr>
          <w:lang w:eastAsia="pl-PL"/>
        </w:rPr>
      </w:pPr>
      <w:r w:rsidRPr="00EB346E">
        <w:rPr>
          <w:lang w:eastAsia="pl-PL"/>
        </w:rPr>
        <w:t xml:space="preserve">Wykonawca udziela Zamawiającemu gwarancji jakości na przedmiot umowy </w:t>
      </w:r>
      <w:r w:rsidRPr="007D26EF">
        <w:rPr>
          <w:b/>
          <w:lang w:eastAsia="pl-PL"/>
        </w:rPr>
        <w:t>na okres …… lat</w:t>
      </w:r>
      <w:r w:rsidRPr="00EB346E">
        <w:rPr>
          <w:lang w:eastAsia="pl-PL"/>
        </w:rPr>
        <w:t xml:space="preserve"> licząc od daty odbioru końcowego całego przedmiotu umowy</w:t>
      </w:r>
      <w:r>
        <w:rPr>
          <w:lang w:eastAsia="pl-PL"/>
        </w:rPr>
        <w:t xml:space="preserve"> z wyjątkiem urządzeń na które ich producenci udzielili dłuższego okresu gwarancji według gwarancji producenta z zastrzeżeniem maksymalnego okresu w przypadku oferowania przez producenta opcjonalnych okresów gwarancji</w:t>
      </w:r>
      <w:r w:rsidRPr="00EB346E">
        <w:rPr>
          <w:lang w:eastAsia="pl-PL"/>
        </w:rPr>
        <w:t>. Wykonawca udziela na podstawie umowy gwarancji jakości (w rozumieniu przepisów kodeks</w:t>
      </w:r>
      <w:r>
        <w:rPr>
          <w:lang w:eastAsia="pl-PL"/>
        </w:rPr>
        <w:t xml:space="preserve">u cywilnego), robót wykonanych </w:t>
      </w:r>
      <w:r w:rsidRPr="00EB346E">
        <w:rPr>
          <w:lang w:eastAsia="pl-PL"/>
        </w:rPr>
        <w:t>w ramach umowy, zapewniając dobrą i odpowiednią warunkom umowy jakość wykonania przedmiotu umowy zgodnie z wymaganiami określonymi umową, obowiązującymi przepisami. Udzielenie gwarancji jakości następuje na podstawie niniejszej umowy bez konieczności wydawania odrębnych dokumentów (np. kart gwarancyjnych itp.).</w:t>
      </w:r>
    </w:p>
    <w:p w:rsidR="00257F87" w:rsidRDefault="00257F87" w:rsidP="002A09A8">
      <w:pPr>
        <w:pStyle w:val="Akapitzlist"/>
        <w:numPr>
          <w:ilvl w:val="3"/>
          <w:numId w:val="20"/>
        </w:numPr>
        <w:tabs>
          <w:tab w:val="clear" w:pos="2880"/>
        </w:tabs>
        <w:suppressAutoHyphens w:val="0"/>
        <w:autoSpaceDE w:val="0"/>
        <w:autoSpaceDN w:val="0"/>
        <w:adjustRightInd w:val="0"/>
        <w:spacing w:after="27"/>
        <w:ind w:left="284" w:hanging="284"/>
        <w:jc w:val="both"/>
        <w:rPr>
          <w:lang w:eastAsia="pl-PL"/>
        </w:rPr>
      </w:pPr>
      <w:r w:rsidRPr="00C9113F">
        <w:t xml:space="preserve">Odpowiedzialność Wykonawcy z tytułu rękojmi za wady przedmiotu umowy wynosi </w:t>
      </w:r>
      <w:r>
        <w:t>….</w:t>
      </w:r>
      <w:r w:rsidRPr="00C9113F">
        <w:t xml:space="preserve"> lat licząc od daty odbioru końcowego całego przedmiotu umowy.</w:t>
      </w:r>
    </w:p>
    <w:p w:rsidR="00257F87" w:rsidRPr="002A09A8" w:rsidRDefault="00257F87" w:rsidP="002A09A8">
      <w:pPr>
        <w:pStyle w:val="Akapitzlist"/>
        <w:numPr>
          <w:ilvl w:val="3"/>
          <w:numId w:val="20"/>
        </w:numPr>
        <w:tabs>
          <w:tab w:val="clear" w:pos="2880"/>
        </w:tabs>
        <w:suppressAutoHyphens w:val="0"/>
        <w:autoSpaceDE w:val="0"/>
        <w:autoSpaceDN w:val="0"/>
        <w:adjustRightInd w:val="0"/>
        <w:spacing w:after="27"/>
        <w:ind w:left="284" w:hanging="284"/>
        <w:jc w:val="both"/>
        <w:rPr>
          <w:lang w:eastAsia="pl-PL"/>
        </w:rPr>
      </w:pPr>
      <w:r>
        <w:rPr>
          <w:lang w:eastAsia="pl-PL"/>
        </w:rPr>
        <w:t xml:space="preserve">Uprawnienia </w:t>
      </w:r>
      <w:r w:rsidRPr="00EB346E">
        <w:rPr>
          <w:lang w:eastAsia="pl-PL"/>
        </w:rPr>
        <w:t>z rękojmi przysługują Zamawiającemu niezależnie od upr</w:t>
      </w:r>
      <w:r>
        <w:rPr>
          <w:lang w:eastAsia="pl-PL"/>
        </w:rPr>
        <w:t xml:space="preserve">awnień wynikających </w:t>
      </w:r>
      <w:r w:rsidRPr="00EB346E">
        <w:rPr>
          <w:lang w:eastAsia="pl-PL"/>
        </w:rPr>
        <w:t xml:space="preserve">z gwarancji. </w:t>
      </w:r>
    </w:p>
    <w:p w:rsidR="00257F87" w:rsidRPr="00C9113F" w:rsidRDefault="00257F87" w:rsidP="00DD6E68">
      <w:pPr>
        <w:pStyle w:val="Akapitzlist"/>
        <w:numPr>
          <w:ilvl w:val="3"/>
          <w:numId w:val="20"/>
        </w:numPr>
        <w:tabs>
          <w:tab w:val="clear" w:pos="2880"/>
        </w:tabs>
        <w:suppressAutoHyphens w:val="0"/>
        <w:ind w:left="284" w:hanging="284"/>
        <w:jc w:val="both"/>
      </w:pPr>
      <w:r w:rsidRPr="00C9113F">
        <w:t>W przypadku ujawnienia w okresie rękojmi/gwarancji wad, Zamawiający poinformuje</w:t>
      </w:r>
      <w:r>
        <w:t xml:space="preserve">                                              </w:t>
      </w:r>
      <w:r w:rsidRPr="00C9113F">
        <w:t xml:space="preserve">o tym Wykonawcę na piśmie, wyznaczając mu  termin do ich usunięcia.  </w:t>
      </w:r>
    </w:p>
    <w:p w:rsidR="00257F87" w:rsidRPr="00C9113F" w:rsidRDefault="00257F87" w:rsidP="00DD6E68">
      <w:pPr>
        <w:pStyle w:val="Akapitzlist"/>
        <w:numPr>
          <w:ilvl w:val="3"/>
          <w:numId w:val="20"/>
        </w:numPr>
        <w:tabs>
          <w:tab w:val="clear" w:pos="2880"/>
        </w:tabs>
        <w:suppressAutoHyphens w:val="0"/>
        <w:ind w:left="284" w:hanging="284"/>
        <w:jc w:val="both"/>
      </w:pPr>
      <w:r w:rsidRPr="00C9113F">
        <w:t xml:space="preserve">W przypadku nieusunięcia przez Wykonawcę wad w wyznaczonym przez  Zamawiającego terminie, Zamawiający może naliczyć karę umowną zgodnie z postanowieniami niniejszej umowy. </w:t>
      </w:r>
    </w:p>
    <w:p w:rsidR="00257F87" w:rsidRPr="00C9113F" w:rsidRDefault="00257F87" w:rsidP="00DD6E68">
      <w:pPr>
        <w:pStyle w:val="Akapitzlist"/>
        <w:numPr>
          <w:ilvl w:val="3"/>
          <w:numId w:val="20"/>
        </w:numPr>
        <w:tabs>
          <w:tab w:val="clear" w:pos="2880"/>
        </w:tabs>
        <w:suppressAutoHyphens w:val="0"/>
        <w:ind w:left="284" w:hanging="284"/>
        <w:jc w:val="both"/>
      </w:pPr>
      <w:r w:rsidRPr="00C9113F">
        <w:t>W przypadku niedotrzymania przez Wykonawcę terminu usunięcia wad, określonego</w:t>
      </w:r>
      <w:r>
        <w:br/>
      </w:r>
      <w:r w:rsidRPr="00C9113F">
        <w:t>w ust. 4, liczonego od dnia ich zgłoszenia, których usunięcia zażądał Zamawiający, Zamawiający może zlecić usunięcie tych wad innemu podmiotowi, a kosztami obciążyć Wykonawcę, bez ryzyka utraty gwarancji, rękojmi lub skorzystać z innych uprawnień określonych w Kodeksie cywilnym.</w:t>
      </w:r>
    </w:p>
    <w:p w:rsidR="00257F87" w:rsidRPr="00C9113F" w:rsidRDefault="00257F87" w:rsidP="00DD6E68">
      <w:pPr>
        <w:pStyle w:val="Akapitzlist"/>
        <w:numPr>
          <w:ilvl w:val="3"/>
          <w:numId w:val="20"/>
        </w:numPr>
        <w:tabs>
          <w:tab w:val="clear" w:pos="2880"/>
        </w:tabs>
        <w:suppressAutoHyphens w:val="0"/>
        <w:ind w:left="284" w:hanging="284"/>
        <w:jc w:val="both"/>
      </w:pPr>
      <w:r w:rsidRPr="00C9113F">
        <w:t>Koszt usunięcia wad, o których mowa w ust. 6 Zamawiający może również pokrywać z zabezpieczenia należytego wykonania umowy poprzez jego odpowiednie pomniejszenie.</w:t>
      </w:r>
    </w:p>
    <w:p w:rsidR="00257F87" w:rsidRPr="00C9113F" w:rsidRDefault="00257F87" w:rsidP="00DD6E68">
      <w:pPr>
        <w:pStyle w:val="Akapitzlist"/>
        <w:numPr>
          <w:ilvl w:val="3"/>
          <w:numId w:val="20"/>
        </w:numPr>
        <w:tabs>
          <w:tab w:val="clear" w:pos="2880"/>
        </w:tabs>
        <w:suppressAutoHyphens w:val="0"/>
        <w:ind w:left="284" w:hanging="284"/>
        <w:jc w:val="both"/>
      </w:pPr>
      <w:r w:rsidRPr="007D26EF">
        <w:rPr>
          <w:iCs/>
        </w:rPr>
        <w:t>J</w:t>
      </w:r>
      <w:r w:rsidRPr="00C9113F">
        <w:t>eżeli wada lub usterka fizyczna elementu o dłuższym okresie gwarancji spowodowała uszkodzenie elementu, dla którego okres gwarancji już upłynął, Wykonawca zobowiązuje się do nieodpłatnego usunięcia wad i usterek w obu elementach.</w:t>
      </w:r>
    </w:p>
    <w:p w:rsidR="00257F87" w:rsidRPr="00C9113F" w:rsidRDefault="00257F87" w:rsidP="00DD6E68">
      <w:pPr>
        <w:pStyle w:val="Akapitzlist"/>
        <w:numPr>
          <w:ilvl w:val="3"/>
          <w:numId w:val="20"/>
        </w:numPr>
        <w:tabs>
          <w:tab w:val="clear" w:pos="2880"/>
        </w:tabs>
        <w:suppressAutoHyphens w:val="0"/>
        <w:ind w:left="284" w:hanging="284"/>
        <w:jc w:val="both"/>
      </w:pPr>
      <w:r w:rsidRPr="00C9113F">
        <w:lastRenderedPageBreak/>
        <w:t>Jeżeli w ramach gwarancji Wykonawca dokonał usunięcia wad istotnych, termin gwarancji biegnie na nowo od chwili usunięcia wady. W in</w:t>
      </w:r>
      <w:r>
        <w:t xml:space="preserve">nych wypadkach termin gwarancji </w:t>
      </w:r>
      <w:r w:rsidRPr="00C9113F">
        <w:t>ulega</w:t>
      </w:r>
      <w:r>
        <w:t xml:space="preserve">                                             </w:t>
      </w:r>
      <w:r w:rsidRPr="00C9113F">
        <w:t xml:space="preserve"> przedłużeniu o okres w którym wada była usuwana,</w:t>
      </w:r>
      <w:r>
        <w:t xml:space="preserve"> </w:t>
      </w:r>
      <w:r w:rsidRPr="00C9113F">
        <w:t>licząc od dnia zawiadomienia Wykonawcy o stwierdzeniu wad lub usterek wadzie.</w:t>
      </w:r>
    </w:p>
    <w:p w:rsidR="00257F87" w:rsidRPr="00C9113F" w:rsidRDefault="00257F87" w:rsidP="00A62312">
      <w:pPr>
        <w:pStyle w:val="Akapitzlist"/>
        <w:numPr>
          <w:ilvl w:val="3"/>
          <w:numId w:val="20"/>
        </w:numPr>
        <w:tabs>
          <w:tab w:val="clear" w:pos="2880"/>
        </w:tabs>
        <w:suppressAutoHyphens w:val="0"/>
        <w:ind w:left="284" w:hanging="568"/>
        <w:jc w:val="both"/>
      </w:pPr>
      <w:r w:rsidRPr="00C9113F">
        <w:t>Odpowiedzialność Wykonawcy z tytułu gwarancji i rękojmi obejmuje również roboty wykonane przez podwykonawców.</w:t>
      </w:r>
    </w:p>
    <w:p w:rsidR="00257F87" w:rsidRPr="00C9113F" w:rsidRDefault="00257F87" w:rsidP="00DD6E68">
      <w:pPr>
        <w:pStyle w:val="Akapitzlist"/>
        <w:numPr>
          <w:ilvl w:val="3"/>
          <w:numId w:val="20"/>
        </w:numPr>
        <w:tabs>
          <w:tab w:val="clear" w:pos="2880"/>
        </w:tabs>
        <w:ind w:left="284" w:hanging="426"/>
        <w:jc w:val="both"/>
      </w:pPr>
      <w:r w:rsidRPr="00C9113F">
        <w:t xml:space="preserve">Zamawiający może dochodzić roszczeń z tytułu rękojmi za wady/gwarancji także po upływie terminów o których mowa w ust. 1 i 2, jeżeli Zamawiający reklamował wadę lub usterki przed upływem tych terminów. </w:t>
      </w:r>
    </w:p>
    <w:p w:rsidR="00257F87" w:rsidRDefault="00257F87" w:rsidP="002D0BE4">
      <w:pPr>
        <w:pStyle w:val="Akapitzlist"/>
        <w:numPr>
          <w:ilvl w:val="3"/>
          <w:numId w:val="20"/>
        </w:numPr>
        <w:tabs>
          <w:tab w:val="clear" w:pos="2880"/>
        </w:tabs>
        <w:ind w:left="284" w:hanging="426"/>
        <w:jc w:val="both"/>
      </w:pPr>
      <w:r w:rsidRPr="00C9113F">
        <w:t>Data podpisania protokołu końcowego przedmiotu umowy będzie dniem początku biegu rękojmi i gwarancji dla wszystkich robót składających się na przedmiot umowy, niezależnie od ich wcześniejszych odbiorów.</w:t>
      </w:r>
    </w:p>
    <w:p w:rsidR="00257F87" w:rsidRDefault="00257F87" w:rsidP="00737A48">
      <w:pPr>
        <w:widowControl w:val="0"/>
        <w:autoSpaceDE w:val="0"/>
        <w:jc w:val="center"/>
      </w:pPr>
      <w:r w:rsidRPr="00737A48">
        <w:t>§ 1</w:t>
      </w:r>
      <w:r>
        <w:t>2</w:t>
      </w:r>
    </w:p>
    <w:p w:rsidR="00257F87" w:rsidRPr="00737A48" w:rsidRDefault="00257F87" w:rsidP="00737A48">
      <w:pPr>
        <w:widowControl w:val="0"/>
        <w:autoSpaceDE w:val="0"/>
        <w:jc w:val="center"/>
      </w:pPr>
    </w:p>
    <w:p w:rsidR="00257F87" w:rsidRPr="00737A48" w:rsidRDefault="00257F87" w:rsidP="00737A48">
      <w:pPr>
        <w:widowControl w:val="0"/>
        <w:autoSpaceDE w:val="0"/>
        <w:rPr>
          <w:b/>
        </w:rPr>
      </w:pPr>
      <w:r w:rsidRPr="00C9113F">
        <w:rPr>
          <w:b/>
        </w:rPr>
        <w:t>Zabezpieczenie należytego wykonania umowy</w:t>
      </w:r>
    </w:p>
    <w:p w:rsidR="00257F87" w:rsidRPr="00C9113F" w:rsidRDefault="00257F87" w:rsidP="00DD6E68">
      <w:pPr>
        <w:widowControl w:val="0"/>
        <w:numPr>
          <w:ilvl w:val="0"/>
          <w:numId w:val="22"/>
        </w:numPr>
        <w:tabs>
          <w:tab w:val="left" w:pos="426"/>
        </w:tabs>
        <w:suppressAutoHyphens w:val="0"/>
        <w:autoSpaceDE w:val="0"/>
        <w:ind w:left="426" w:hanging="426"/>
        <w:jc w:val="both"/>
      </w:pPr>
      <w:r w:rsidRPr="00C9113F">
        <w:t xml:space="preserve">Wykonawca wnosi zabezpieczenie należytego wykonania </w:t>
      </w:r>
      <w:r w:rsidRPr="00CA3ACC">
        <w:t xml:space="preserve">umowy </w:t>
      </w:r>
      <w:r w:rsidRPr="00CA3ACC">
        <w:rPr>
          <w:b/>
        </w:rPr>
        <w:t>w wysokości 10 %</w:t>
      </w:r>
      <w:r w:rsidRPr="00CA3ACC">
        <w:t xml:space="preserve"> wartości</w:t>
      </w:r>
      <w:r w:rsidRPr="00C9113F">
        <w:t xml:space="preserve"> oferty brutto w formie zgodnej  z wymaganiami określonymi specyfikacją istotnych warunków zamówienia i ustawą Prawo zamówień publicznych. </w:t>
      </w:r>
    </w:p>
    <w:p w:rsidR="00257F87" w:rsidRPr="00C9113F" w:rsidRDefault="00257F87" w:rsidP="00DD6E68">
      <w:pPr>
        <w:widowControl w:val="0"/>
        <w:numPr>
          <w:ilvl w:val="0"/>
          <w:numId w:val="22"/>
        </w:numPr>
        <w:tabs>
          <w:tab w:val="left" w:pos="426"/>
        </w:tabs>
        <w:suppressAutoHyphens w:val="0"/>
        <w:autoSpaceDE w:val="0"/>
        <w:ind w:left="426" w:hanging="426"/>
        <w:jc w:val="both"/>
      </w:pPr>
      <w:r w:rsidRPr="00C9113F">
        <w:t>Zabezpieczenie służy pokryciu roszczeń z tytułu niewykonania lub nienależytego wykonania umowy, w tym z tytułu przewidzianych w umowie kar umownych.</w:t>
      </w:r>
    </w:p>
    <w:p w:rsidR="00257F87" w:rsidRPr="00C9113F" w:rsidRDefault="00257F87" w:rsidP="00DD6E68">
      <w:pPr>
        <w:widowControl w:val="0"/>
        <w:numPr>
          <w:ilvl w:val="0"/>
          <w:numId w:val="22"/>
        </w:numPr>
        <w:tabs>
          <w:tab w:val="left" w:pos="426"/>
        </w:tabs>
        <w:suppressAutoHyphens w:val="0"/>
        <w:autoSpaceDE w:val="0"/>
        <w:ind w:left="426" w:hanging="426"/>
        <w:jc w:val="both"/>
      </w:pPr>
      <w:r w:rsidRPr="00C9113F">
        <w:t xml:space="preserve">70 % zabezpieczenia należytego wykonania umowy, o którym mowa w ust. 1 zostanie zwrócone Wykonawcy po zakończeniu i odbiorze końcowym robót, pod warunkiem braku </w:t>
      </w:r>
    </w:p>
    <w:p w:rsidR="00257F87" w:rsidRPr="00C9113F" w:rsidRDefault="00257F87" w:rsidP="00737A48">
      <w:pPr>
        <w:widowControl w:val="0"/>
        <w:tabs>
          <w:tab w:val="left" w:pos="426"/>
        </w:tabs>
        <w:autoSpaceDE w:val="0"/>
        <w:ind w:left="426"/>
        <w:jc w:val="both"/>
      </w:pPr>
      <w:r w:rsidRPr="00C9113F">
        <w:t xml:space="preserve">wad, w terminie 30 dni od dnia odbioru końcowego robót. W przypadku stwierdzenia konieczności usunięcia wad, zwrot zabezpieczenia nastąpi w terminie 30 dni od dnia ich usunięcia stwierdzonego protokołem pousterkowym. </w:t>
      </w:r>
    </w:p>
    <w:p w:rsidR="00257F87" w:rsidRPr="00C9113F" w:rsidRDefault="00257F87" w:rsidP="00DD6E68">
      <w:pPr>
        <w:widowControl w:val="0"/>
        <w:numPr>
          <w:ilvl w:val="0"/>
          <w:numId w:val="22"/>
        </w:numPr>
        <w:tabs>
          <w:tab w:val="left" w:pos="426"/>
        </w:tabs>
        <w:suppressAutoHyphens w:val="0"/>
        <w:autoSpaceDE w:val="0"/>
        <w:ind w:left="426" w:hanging="426"/>
        <w:jc w:val="both"/>
      </w:pPr>
      <w:r w:rsidRPr="00C9113F">
        <w:t xml:space="preserve">30 % zabezpieczenia należytego wykonania umowy, o którym mowa w ust. 1 zostanie zwrócone Wykonawcy w terminie 15 dni od upływu okresu rękojmi za wady. </w:t>
      </w:r>
    </w:p>
    <w:p w:rsidR="00257F87" w:rsidRDefault="00257F87" w:rsidP="00DD6E68">
      <w:pPr>
        <w:widowControl w:val="0"/>
        <w:numPr>
          <w:ilvl w:val="0"/>
          <w:numId w:val="22"/>
        </w:numPr>
        <w:tabs>
          <w:tab w:val="left" w:pos="426"/>
        </w:tabs>
        <w:suppressAutoHyphens w:val="0"/>
        <w:autoSpaceDE w:val="0"/>
        <w:ind w:left="426" w:hanging="426"/>
        <w:jc w:val="both"/>
      </w:pPr>
      <w:r w:rsidRPr="00C9113F">
        <w:t>W trakcie realizacji umowy Wykonawca może dokonać zmiany formy zabezpieczenia na jedną lub kilka form, o których mowa w art. 148 ust. 1 ustawy – Prawo zamówień publicznych. Za zgodą Zamawiającego Wykonawca może dokonać zmiany formy zabezpieczenia na jedną lub kilka form, o których mowa w art. 148 ust. 2 tej ustawy. Zmiana formy zabezpieczenia musi być dokonana z zachowaniem ciągłości zabezpieczenia i bez zmiany jego wysokości. Nowe zabezpieczenie winno spełniać wymogi określone w specyfikacji istotnych warunków zamówienia</w:t>
      </w:r>
      <w:r>
        <w:t xml:space="preserve"> postępowania.</w:t>
      </w:r>
    </w:p>
    <w:p w:rsidR="00257F87" w:rsidRPr="00C9113F" w:rsidRDefault="00257F87" w:rsidP="00DD6E68">
      <w:pPr>
        <w:widowControl w:val="0"/>
        <w:numPr>
          <w:ilvl w:val="0"/>
          <w:numId w:val="22"/>
        </w:numPr>
        <w:tabs>
          <w:tab w:val="left" w:pos="426"/>
        </w:tabs>
        <w:suppressAutoHyphens w:val="0"/>
        <w:autoSpaceDE w:val="0"/>
        <w:ind w:left="426" w:hanging="426"/>
        <w:jc w:val="both"/>
      </w:pPr>
      <w:r w:rsidRPr="00C9113F">
        <w:t>Jeżeli w zabezpieczeniu należytego wykonania umowy wniesionym w postaci gwarancji lub poręczenia zawarty będzie wymóg informowania gwaranta (poręczyciela) o zmianach umowy bądź uzyskiwania jego akceptacji w tym zakresie, Wykonawca będzie zobowiązany – przed podpisaniem każdego aneksu do umowy – przedstawić Zamawiającemu potwierdzenie poinformowania gwaranta (poręczyciela) o zmianach umowy bądź jego akceptację tych zmian albo wnieść nowe zabezpieczenie.</w:t>
      </w:r>
      <w:r>
        <w:br/>
      </w:r>
      <w:r w:rsidRPr="00C9113F">
        <w:t xml:space="preserve">W przypadku, gdy zmiana umowy powoduje konieczność zmiany zabezpieczenia, Wykonawca zobowiązany będzie dostarczyć aneks do obecnego zabezpieczenia, uzupełnić zabezpieczenie lub wnieść nowe zabezpieczenie przed terminem podpisania aneksu. </w:t>
      </w:r>
    </w:p>
    <w:p w:rsidR="00257F87" w:rsidRPr="00737A48" w:rsidRDefault="00257F87" w:rsidP="00DD6E68">
      <w:pPr>
        <w:widowControl w:val="0"/>
        <w:numPr>
          <w:ilvl w:val="0"/>
          <w:numId w:val="22"/>
        </w:numPr>
        <w:tabs>
          <w:tab w:val="left" w:pos="426"/>
        </w:tabs>
        <w:suppressAutoHyphens w:val="0"/>
        <w:autoSpaceDE w:val="0"/>
        <w:ind w:left="426" w:hanging="426"/>
        <w:jc w:val="both"/>
        <w:rPr>
          <w:rFonts w:ascii="TimesNewRomanPSMT" w:hAnsi="TimesNewRomanPSMT"/>
        </w:rPr>
      </w:pPr>
      <w:r w:rsidRPr="00C9113F">
        <w:rPr>
          <w:rFonts w:ascii="TimesNewRomanPSMT" w:hAnsi="TimesNewRomanPSMT"/>
        </w:rPr>
        <w:t>W</w:t>
      </w:r>
      <w:r>
        <w:rPr>
          <w:rFonts w:ascii="TimesNewRomanPSMT" w:hAnsi="TimesNewRomanPSMT"/>
        </w:rPr>
        <w:t xml:space="preserve"> </w:t>
      </w:r>
      <w:r w:rsidRPr="00C9113F">
        <w:rPr>
          <w:rFonts w:ascii="TimesNewRomanPSMT" w:hAnsi="TimesNewRomanPSMT"/>
        </w:rPr>
        <w:t>sytuacji</w:t>
      </w:r>
      <w:r>
        <w:rPr>
          <w:rFonts w:ascii="TimesNewRomanPSMT" w:hAnsi="TimesNewRomanPSMT"/>
        </w:rPr>
        <w:t xml:space="preserve"> </w:t>
      </w:r>
      <w:r w:rsidRPr="00C9113F">
        <w:rPr>
          <w:rFonts w:ascii="TimesNewRomanPSMT" w:hAnsi="TimesNewRomanPSMT"/>
        </w:rPr>
        <w:t>gdy</w:t>
      </w:r>
      <w:r>
        <w:rPr>
          <w:rFonts w:ascii="TimesNewRomanPSMT" w:hAnsi="TimesNewRomanPSMT"/>
        </w:rPr>
        <w:t xml:space="preserve"> </w:t>
      </w:r>
      <w:r w:rsidRPr="00C9113F">
        <w:rPr>
          <w:rFonts w:ascii="TimesNewRomanPSMT" w:hAnsi="TimesNewRomanPSMT"/>
        </w:rPr>
        <w:t>wystąpi</w:t>
      </w:r>
      <w:r>
        <w:rPr>
          <w:rFonts w:ascii="TimesNewRomanPSMT" w:hAnsi="TimesNewRomanPSMT"/>
        </w:rPr>
        <w:t xml:space="preserve"> </w:t>
      </w:r>
      <w:r w:rsidRPr="00C9113F">
        <w:rPr>
          <w:rFonts w:ascii="TimesNewRomanPSMT" w:hAnsi="TimesNewRomanPSMT"/>
        </w:rPr>
        <w:t>konieczność</w:t>
      </w:r>
      <w:r>
        <w:rPr>
          <w:rFonts w:ascii="TimesNewRomanPSMT" w:hAnsi="TimesNewRomanPSMT"/>
        </w:rPr>
        <w:t xml:space="preserve"> </w:t>
      </w:r>
      <w:r w:rsidRPr="00C9113F">
        <w:rPr>
          <w:rFonts w:ascii="TimesNewRomanPSMT" w:hAnsi="TimesNewRomanPSMT"/>
        </w:rPr>
        <w:t>przedłużenia</w:t>
      </w:r>
      <w:r>
        <w:rPr>
          <w:rFonts w:ascii="TimesNewRomanPSMT" w:hAnsi="TimesNewRomanPSMT"/>
        </w:rPr>
        <w:t xml:space="preserve"> </w:t>
      </w:r>
      <w:r w:rsidRPr="00C9113F">
        <w:rPr>
          <w:rFonts w:ascii="TimesNewRomanPSMT" w:hAnsi="TimesNewRomanPSMT"/>
        </w:rPr>
        <w:t>terminu</w:t>
      </w:r>
      <w:r>
        <w:rPr>
          <w:rFonts w:ascii="TimesNewRomanPSMT" w:hAnsi="TimesNewRomanPSMT"/>
        </w:rPr>
        <w:t xml:space="preserve"> </w:t>
      </w:r>
      <w:r w:rsidRPr="00C9113F">
        <w:rPr>
          <w:rFonts w:ascii="TimesNewRomanPSMT" w:hAnsi="TimesNewRomanPSMT"/>
        </w:rPr>
        <w:t>realizacji</w:t>
      </w:r>
      <w:r>
        <w:rPr>
          <w:rFonts w:ascii="TimesNewRomanPSMT" w:hAnsi="TimesNewRomanPSMT"/>
        </w:rPr>
        <w:t xml:space="preserve"> </w:t>
      </w:r>
      <w:r w:rsidRPr="00C9113F">
        <w:rPr>
          <w:rFonts w:ascii="TimesNewRomanPSMT" w:hAnsi="TimesNewRomanPSMT"/>
        </w:rPr>
        <w:t>zamówienia,</w:t>
      </w:r>
      <w:r>
        <w:rPr>
          <w:rFonts w:ascii="TimesNewRomanPSMT" w:hAnsi="TimesNewRomanPSMT"/>
        </w:rPr>
        <w:t xml:space="preserve"> </w:t>
      </w:r>
      <w:r w:rsidRPr="00C9113F">
        <w:rPr>
          <w:rFonts w:ascii="TimesNewRomanPSMT" w:hAnsi="TimesNewRomanPSMT"/>
        </w:rPr>
        <w:t>Wykonawca</w:t>
      </w:r>
      <w:r>
        <w:rPr>
          <w:rFonts w:ascii="TimesNewRomanPSMT" w:hAnsi="TimesNewRomanPSMT"/>
        </w:rPr>
        <w:t xml:space="preserve"> </w:t>
      </w:r>
      <w:r w:rsidRPr="00C9113F">
        <w:rPr>
          <w:rFonts w:ascii="TimesNewRomanPSMT" w:hAnsi="TimesNewRomanPSMT"/>
        </w:rPr>
        <w:t>przed</w:t>
      </w:r>
      <w:r>
        <w:rPr>
          <w:rFonts w:ascii="TimesNewRomanPSMT" w:hAnsi="TimesNewRomanPSMT"/>
        </w:rPr>
        <w:t xml:space="preserve"> </w:t>
      </w:r>
      <w:r w:rsidRPr="00C9113F">
        <w:rPr>
          <w:rFonts w:ascii="TimesNewRomanPSMT" w:hAnsi="TimesNewRomanPSMT"/>
        </w:rPr>
        <w:t>podpisaniem</w:t>
      </w:r>
      <w:r>
        <w:rPr>
          <w:rFonts w:ascii="TimesNewRomanPSMT" w:hAnsi="TimesNewRomanPSMT"/>
        </w:rPr>
        <w:t xml:space="preserve"> </w:t>
      </w:r>
      <w:r w:rsidRPr="00C9113F">
        <w:rPr>
          <w:rFonts w:ascii="TimesNewRomanPSMT" w:hAnsi="TimesNewRomanPSMT"/>
        </w:rPr>
        <w:t>aneksu</w:t>
      </w:r>
      <w:r>
        <w:rPr>
          <w:rFonts w:ascii="TimesNewRomanPSMT" w:hAnsi="TimesNewRomanPSMT"/>
        </w:rPr>
        <w:t xml:space="preserve"> </w:t>
      </w:r>
      <w:r w:rsidRPr="00C9113F">
        <w:rPr>
          <w:rFonts w:ascii="TimesNewRomanPSMT" w:hAnsi="TimesNewRomanPSMT"/>
        </w:rPr>
        <w:t>lub</w:t>
      </w:r>
      <w:r>
        <w:rPr>
          <w:rFonts w:ascii="TimesNewRomanPSMT" w:hAnsi="TimesNewRomanPSMT"/>
        </w:rPr>
        <w:t xml:space="preserve"> </w:t>
      </w:r>
      <w:r w:rsidRPr="00C9113F">
        <w:rPr>
          <w:rFonts w:ascii="TimesNewRomanPSMT" w:hAnsi="TimesNewRomanPSMT"/>
        </w:rPr>
        <w:t>najpóźniej</w:t>
      </w:r>
      <w:r>
        <w:rPr>
          <w:rFonts w:ascii="TimesNewRomanPSMT" w:hAnsi="TimesNewRomanPSMT"/>
        </w:rPr>
        <w:t xml:space="preserve"> </w:t>
      </w:r>
      <w:r w:rsidRPr="00C9113F">
        <w:rPr>
          <w:rFonts w:ascii="TimesNewRomanPSMT" w:hAnsi="TimesNewRomanPSMT"/>
        </w:rPr>
        <w:t>w</w:t>
      </w:r>
      <w:r>
        <w:rPr>
          <w:rFonts w:ascii="TimesNewRomanPSMT" w:hAnsi="TimesNewRomanPSMT"/>
        </w:rPr>
        <w:t xml:space="preserve"> </w:t>
      </w:r>
      <w:r w:rsidRPr="00C9113F">
        <w:rPr>
          <w:rFonts w:ascii="TimesNewRomanPSMT" w:hAnsi="TimesNewRomanPSMT"/>
        </w:rPr>
        <w:t>dniu</w:t>
      </w:r>
      <w:r>
        <w:rPr>
          <w:rFonts w:ascii="TimesNewRomanPSMT" w:hAnsi="TimesNewRomanPSMT"/>
        </w:rPr>
        <w:t xml:space="preserve"> </w:t>
      </w:r>
      <w:r w:rsidRPr="00C9113F">
        <w:rPr>
          <w:rFonts w:ascii="TimesNewRomanPSMT" w:hAnsi="TimesNewRomanPSMT"/>
        </w:rPr>
        <w:t>jego</w:t>
      </w:r>
      <w:r>
        <w:rPr>
          <w:rFonts w:ascii="TimesNewRomanPSMT" w:hAnsi="TimesNewRomanPSMT"/>
        </w:rPr>
        <w:t xml:space="preserve"> </w:t>
      </w:r>
      <w:r w:rsidRPr="00C9113F">
        <w:rPr>
          <w:rFonts w:ascii="TimesNewRomanPSMT" w:hAnsi="TimesNewRomanPSMT"/>
        </w:rPr>
        <w:t>podpisywania,</w:t>
      </w:r>
      <w:r>
        <w:rPr>
          <w:rFonts w:ascii="TimesNewRomanPSMT" w:hAnsi="TimesNewRomanPSMT"/>
        </w:rPr>
        <w:t xml:space="preserve"> </w:t>
      </w:r>
      <w:r w:rsidRPr="00C9113F">
        <w:rPr>
          <w:rFonts w:ascii="TimesNewRomanPSMT" w:hAnsi="TimesNewRomanPSMT"/>
        </w:rPr>
        <w:t>zobowiązany</w:t>
      </w:r>
      <w:r>
        <w:rPr>
          <w:rFonts w:ascii="TimesNewRomanPSMT" w:hAnsi="TimesNewRomanPSMT"/>
        </w:rPr>
        <w:t xml:space="preserve"> </w:t>
      </w:r>
      <w:r w:rsidRPr="00C9113F">
        <w:rPr>
          <w:rFonts w:ascii="TimesNewRomanPSMT" w:hAnsi="TimesNewRomanPSMT"/>
        </w:rPr>
        <w:t>jest</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przedłużenia</w:t>
      </w:r>
      <w:r>
        <w:rPr>
          <w:rFonts w:ascii="TimesNewRomanPSMT" w:hAnsi="TimesNewRomanPSMT"/>
        </w:rPr>
        <w:t xml:space="preserve"> </w:t>
      </w:r>
      <w:r w:rsidRPr="00C9113F">
        <w:rPr>
          <w:rFonts w:ascii="TimesNewRomanPSMT" w:hAnsi="TimesNewRomanPSMT"/>
        </w:rPr>
        <w:t>terminu</w:t>
      </w:r>
      <w:r>
        <w:rPr>
          <w:rFonts w:ascii="TimesNewRomanPSMT" w:hAnsi="TimesNewRomanPSMT"/>
        </w:rPr>
        <w:t xml:space="preserve"> </w:t>
      </w:r>
      <w:r w:rsidRPr="00C9113F">
        <w:rPr>
          <w:rFonts w:ascii="TimesNewRomanPSMT" w:hAnsi="TimesNewRomanPSMT"/>
        </w:rPr>
        <w:t>ważności</w:t>
      </w:r>
      <w:r>
        <w:rPr>
          <w:rFonts w:ascii="TimesNewRomanPSMT" w:hAnsi="TimesNewRomanPSMT"/>
        </w:rPr>
        <w:t xml:space="preserve"> </w:t>
      </w:r>
      <w:r w:rsidRPr="00C9113F">
        <w:rPr>
          <w:rFonts w:ascii="TimesNewRomanPSMT" w:hAnsi="TimesNewRomanPSMT"/>
        </w:rPr>
        <w:t>wniesionego</w:t>
      </w:r>
      <w:r>
        <w:rPr>
          <w:rFonts w:ascii="TimesNewRomanPSMT" w:hAnsi="TimesNewRomanPSMT"/>
        </w:rPr>
        <w:t xml:space="preserve"> </w:t>
      </w:r>
      <w:r w:rsidRPr="00C9113F">
        <w:rPr>
          <w:rFonts w:ascii="TimesNewRomanPSMT" w:hAnsi="TimesNewRomanPSMT"/>
        </w:rPr>
        <w:t>zabezpieczenia</w:t>
      </w:r>
      <w:r>
        <w:rPr>
          <w:rFonts w:ascii="TimesNewRomanPSMT" w:hAnsi="TimesNewRomanPSMT"/>
        </w:rPr>
        <w:t xml:space="preserve"> </w:t>
      </w:r>
      <w:r w:rsidRPr="00C9113F">
        <w:rPr>
          <w:rFonts w:ascii="TimesNewRomanPSMT" w:hAnsi="TimesNewRomanPSMT"/>
        </w:rPr>
        <w:t>należytego</w:t>
      </w:r>
      <w:r>
        <w:rPr>
          <w:rFonts w:ascii="TimesNewRomanPSMT" w:hAnsi="TimesNewRomanPSMT"/>
        </w:rPr>
        <w:t xml:space="preserve"> </w:t>
      </w:r>
      <w:r w:rsidRPr="00C9113F">
        <w:rPr>
          <w:rFonts w:ascii="TimesNewRomanPSMT" w:hAnsi="TimesNewRomanPSMT"/>
        </w:rPr>
        <w:t>wykonania</w:t>
      </w:r>
      <w:r>
        <w:rPr>
          <w:rFonts w:ascii="TimesNewRomanPSMT" w:hAnsi="TimesNewRomanPSMT"/>
        </w:rPr>
        <w:t xml:space="preserve"> </w:t>
      </w:r>
      <w:r w:rsidRPr="00C9113F">
        <w:rPr>
          <w:rFonts w:ascii="TimesNewRomanPSMT" w:hAnsi="TimesNewRomanPSMT"/>
        </w:rPr>
        <w:t>umowy wniesionego w formie gwarancji lub poręczenia,</w:t>
      </w:r>
      <w:r>
        <w:rPr>
          <w:rFonts w:ascii="TimesNewRomanPSMT" w:hAnsi="TimesNewRomanPSMT"/>
        </w:rPr>
        <w:t xml:space="preserve"> </w:t>
      </w:r>
      <w:r w:rsidRPr="00C9113F">
        <w:rPr>
          <w:rFonts w:ascii="TimesNewRomanPSMT" w:hAnsi="TimesNewRomanPSMT"/>
        </w:rPr>
        <w:t>albo</w:t>
      </w:r>
      <w:r>
        <w:rPr>
          <w:rFonts w:ascii="TimesNewRomanPSMT" w:hAnsi="TimesNewRomanPSMT"/>
        </w:rPr>
        <w:t xml:space="preserve"> </w:t>
      </w:r>
      <w:r w:rsidRPr="00C9113F">
        <w:rPr>
          <w:rFonts w:ascii="TimesNewRomanPSMT" w:hAnsi="TimesNewRomanPSMT"/>
        </w:rPr>
        <w:t>jeśli</w:t>
      </w:r>
      <w:r>
        <w:rPr>
          <w:rFonts w:ascii="TimesNewRomanPSMT" w:hAnsi="TimesNewRomanPSMT"/>
        </w:rPr>
        <w:t xml:space="preserve"> nie jest </w:t>
      </w:r>
      <w:r w:rsidRPr="00C9113F">
        <w:rPr>
          <w:rFonts w:ascii="TimesNewRomanPSMT" w:hAnsi="TimesNewRomanPSMT"/>
        </w:rPr>
        <w:t>to</w:t>
      </w:r>
      <w:r>
        <w:rPr>
          <w:rFonts w:ascii="TimesNewRomanPSMT" w:hAnsi="TimesNewRomanPSMT"/>
        </w:rPr>
        <w:t xml:space="preserve"> </w:t>
      </w:r>
      <w:r w:rsidRPr="00C9113F">
        <w:rPr>
          <w:rFonts w:ascii="TimesNewRomanPSMT" w:hAnsi="TimesNewRomanPSMT"/>
        </w:rPr>
        <w:t>możliwe,</w:t>
      </w:r>
      <w:r>
        <w:rPr>
          <w:rFonts w:ascii="TimesNewRomanPSMT" w:hAnsi="TimesNewRomanPSMT"/>
        </w:rPr>
        <w:t xml:space="preserve"> </w:t>
      </w:r>
      <w:r w:rsidRPr="00C9113F">
        <w:rPr>
          <w:rFonts w:ascii="TimesNewRomanPSMT" w:hAnsi="TimesNewRomanPSMT"/>
        </w:rPr>
        <w:t>do</w:t>
      </w:r>
      <w:r>
        <w:rPr>
          <w:rFonts w:ascii="TimesNewRomanPSMT" w:hAnsi="TimesNewRomanPSMT"/>
        </w:rPr>
        <w:t xml:space="preserve"> </w:t>
      </w:r>
      <w:r w:rsidRPr="00C9113F">
        <w:rPr>
          <w:rFonts w:ascii="TimesNewRomanPSMT" w:hAnsi="TimesNewRomanPSMT"/>
        </w:rPr>
        <w:t>wniesienia</w:t>
      </w:r>
      <w:r>
        <w:rPr>
          <w:rFonts w:ascii="TimesNewRomanPSMT" w:hAnsi="TimesNewRomanPSMT"/>
        </w:rPr>
        <w:t xml:space="preserve"> </w:t>
      </w:r>
      <w:r w:rsidRPr="00C9113F">
        <w:rPr>
          <w:rFonts w:ascii="TimesNewRomanPSMT" w:hAnsi="TimesNewRomanPSMT"/>
        </w:rPr>
        <w:t>nowego</w:t>
      </w:r>
      <w:r>
        <w:rPr>
          <w:rFonts w:ascii="TimesNewRomanPSMT" w:hAnsi="TimesNewRomanPSMT"/>
        </w:rPr>
        <w:t xml:space="preserve"> </w:t>
      </w:r>
      <w:r w:rsidRPr="00C9113F">
        <w:rPr>
          <w:rFonts w:ascii="TimesNewRomanPSMT" w:hAnsi="TimesNewRomanPSMT"/>
        </w:rPr>
        <w:t>zabezpieczenia</w:t>
      </w:r>
      <w:r>
        <w:rPr>
          <w:rFonts w:ascii="TimesNewRomanPSMT" w:hAnsi="TimesNewRomanPSMT"/>
        </w:rPr>
        <w:t xml:space="preserve"> </w:t>
      </w:r>
      <w:r w:rsidRPr="00C9113F">
        <w:rPr>
          <w:rFonts w:ascii="TimesNewRomanPSMT" w:hAnsi="TimesNewRomanPSMT"/>
        </w:rPr>
        <w:t>na</w:t>
      </w:r>
      <w:r>
        <w:rPr>
          <w:rFonts w:ascii="TimesNewRomanPSMT" w:hAnsi="TimesNewRomanPSMT"/>
        </w:rPr>
        <w:t xml:space="preserve"> </w:t>
      </w:r>
      <w:r w:rsidRPr="00C9113F">
        <w:rPr>
          <w:rFonts w:ascii="TimesNewRomanPSMT" w:hAnsi="TimesNewRomanPSMT"/>
        </w:rPr>
        <w:t>dalszy</w:t>
      </w:r>
      <w:r>
        <w:rPr>
          <w:rFonts w:ascii="TimesNewRomanPSMT" w:hAnsi="TimesNewRomanPSMT"/>
        </w:rPr>
        <w:t xml:space="preserve"> </w:t>
      </w:r>
      <w:r w:rsidRPr="00C9113F">
        <w:rPr>
          <w:rFonts w:ascii="TimesNewRomanPSMT" w:hAnsi="TimesNewRomanPSMT"/>
        </w:rPr>
        <w:t>okres</w:t>
      </w:r>
      <w:r>
        <w:rPr>
          <w:rFonts w:ascii="TimesNewRomanPSMT" w:hAnsi="TimesNewRomanPSMT"/>
        </w:rPr>
        <w:t xml:space="preserve"> </w:t>
      </w:r>
      <w:r w:rsidRPr="00C9113F">
        <w:rPr>
          <w:rFonts w:ascii="TimesNewRomanPSMT" w:hAnsi="TimesNewRomanPSMT"/>
        </w:rPr>
        <w:t>wynikający</w:t>
      </w:r>
      <w:r>
        <w:rPr>
          <w:rFonts w:ascii="TimesNewRomanPSMT" w:hAnsi="TimesNewRomanPSMT"/>
        </w:rPr>
        <w:t xml:space="preserve">                                                     </w:t>
      </w:r>
      <w:r w:rsidRPr="00737A48">
        <w:rPr>
          <w:rFonts w:ascii="TimesNewRomanPSMT" w:hAnsi="TimesNewRomanPSMT"/>
        </w:rPr>
        <w:t>z aneksu do umowy, spełniającego wymogi określone w specyfikacji istotnych warunków zamówienia.</w:t>
      </w:r>
    </w:p>
    <w:p w:rsidR="00257F87" w:rsidRPr="00292A6A" w:rsidRDefault="00257F87" w:rsidP="00DD6E68">
      <w:pPr>
        <w:widowControl w:val="0"/>
        <w:numPr>
          <w:ilvl w:val="0"/>
          <w:numId w:val="22"/>
        </w:numPr>
        <w:tabs>
          <w:tab w:val="left" w:pos="426"/>
        </w:tabs>
        <w:suppressAutoHyphens w:val="0"/>
        <w:autoSpaceDE w:val="0"/>
        <w:ind w:left="426" w:hanging="426"/>
        <w:jc w:val="both"/>
        <w:rPr>
          <w:rFonts w:ascii="TimesNewRomanPSMT" w:hAnsi="TimesNewRomanPSMT"/>
        </w:rPr>
      </w:pPr>
      <w:r w:rsidRPr="00C9113F">
        <w:rPr>
          <w:rFonts w:ascii="TimesNewRomanPSMT" w:hAnsi="TimesNewRomanPSMT"/>
        </w:rPr>
        <w:t>W przypadku gdy w protokole odbioru koń</w:t>
      </w:r>
      <w:r>
        <w:rPr>
          <w:rFonts w:ascii="TimesNewRomanPSMT" w:hAnsi="TimesNewRomanPSMT"/>
        </w:rPr>
        <w:t>cowego zostaną stwierdzone wady</w:t>
      </w:r>
      <w:r w:rsidRPr="00C9113F">
        <w:rPr>
          <w:rFonts w:ascii="TimesNewRomanPSMT" w:hAnsi="TimesNewRomanPSMT"/>
        </w:rPr>
        <w:t>,</w:t>
      </w:r>
      <w:r>
        <w:rPr>
          <w:rFonts w:ascii="TimesNewRomanPSMT" w:hAnsi="TimesNewRomanPSMT"/>
        </w:rPr>
        <w:t xml:space="preserve">                                                    </w:t>
      </w:r>
      <w:r w:rsidRPr="00C9113F">
        <w:rPr>
          <w:rFonts w:ascii="TimesNewRomanPSMT" w:hAnsi="TimesNewRomanPSMT"/>
        </w:rPr>
        <w:t xml:space="preserve"> </w:t>
      </w:r>
      <w:r w:rsidRPr="00292A6A">
        <w:rPr>
          <w:rFonts w:ascii="TimesNewRomanPSMT" w:hAnsi="TimesNewRomanPSMT"/>
        </w:rPr>
        <w:t xml:space="preserve">a Zamawiający zażądał ich usunięcia w wyznaczonym terminie, Wykonawca obowiązany jest do przedłużenia terminu ważności wniesionego zabezpieczenia należytego wykonania umowy wniesionego w formie gwarancji lub poręczenia, a jeżeli to nie jest możliwe do wniesienia </w:t>
      </w:r>
      <w:r w:rsidRPr="00292A6A">
        <w:rPr>
          <w:rFonts w:ascii="TimesNewRomanPSMT" w:hAnsi="TimesNewRomanPSMT"/>
        </w:rPr>
        <w:lastRenderedPageBreak/>
        <w:t xml:space="preserve">nowego zabezpieczenia należytego wykonania umowy na dalszy okres wynikający z wyznaczonego terminu do usunięcia wad, z uwzględnieniem postanowień ust.3 zdanie ostatnie- najpóźniej do 7 dni od daty podpisania protokołu odbioru końcowego. W razie uchybienia powyższemu obowiązkowi Wykonawcy, Zamawiający uprawniony będzie do żądania wypłaty przez gwaranta (poręczyciela) kwoty zabezpieczenia, która zostanie zatrzymana przez Zamawiającego jako zabezpieczenie wniesione w pieniądzu. </w:t>
      </w:r>
    </w:p>
    <w:p w:rsidR="00257F87" w:rsidRPr="00EB346E" w:rsidRDefault="00257F87" w:rsidP="00737A48">
      <w:pPr>
        <w:pStyle w:val="Akapitzlist"/>
        <w:suppressAutoHyphens w:val="0"/>
        <w:autoSpaceDE w:val="0"/>
        <w:autoSpaceDN w:val="0"/>
        <w:adjustRightInd w:val="0"/>
        <w:spacing w:after="27"/>
        <w:ind w:left="-142"/>
        <w:jc w:val="both"/>
        <w:rPr>
          <w:lang w:eastAsia="pl-PL"/>
        </w:rPr>
      </w:pPr>
    </w:p>
    <w:p w:rsidR="00257F87" w:rsidRPr="00292A6A" w:rsidRDefault="00257F87" w:rsidP="00292A6A">
      <w:pPr>
        <w:widowControl w:val="0"/>
        <w:autoSpaceDE w:val="0"/>
        <w:jc w:val="center"/>
      </w:pPr>
      <w:r w:rsidRPr="00292A6A">
        <w:t>§ 1</w:t>
      </w:r>
      <w:r>
        <w:t>3</w:t>
      </w:r>
    </w:p>
    <w:p w:rsidR="00257F87" w:rsidRPr="00292A6A" w:rsidRDefault="00257F87" w:rsidP="00292A6A">
      <w:pPr>
        <w:widowControl w:val="0"/>
        <w:autoSpaceDE w:val="0"/>
        <w:rPr>
          <w:b/>
        </w:rPr>
      </w:pPr>
      <w:r w:rsidRPr="00C9113F">
        <w:rPr>
          <w:b/>
        </w:rPr>
        <w:t>Kary umowne</w:t>
      </w:r>
    </w:p>
    <w:p w:rsidR="00257F87" w:rsidRPr="00C9113F" w:rsidRDefault="00257F87" w:rsidP="00DD6E68">
      <w:pPr>
        <w:widowControl w:val="0"/>
        <w:numPr>
          <w:ilvl w:val="0"/>
          <w:numId w:val="23"/>
        </w:numPr>
        <w:tabs>
          <w:tab w:val="left" w:pos="426"/>
        </w:tabs>
        <w:suppressAutoHyphens w:val="0"/>
        <w:autoSpaceDE w:val="0"/>
        <w:ind w:hanging="720"/>
        <w:jc w:val="both"/>
      </w:pPr>
      <w:r w:rsidRPr="00C9113F">
        <w:t>Strony postanawiają, że obowiązującą je formą odszkodowania stanowią kary umowne.</w:t>
      </w:r>
    </w:p>
    <w:p w:rsidR="00257F87" w:rsidRPr="00C9113F" w:rsidRDefault="00257F87" w:rsidP="00DD6E68">
      <w:pPr>
        <w:widowControl w:val="0"/>
        <w:numPr>
          <w:ilvl w:val="0"/>
          <w:numId w:val="23"/>
        </w:numPr>
        <w:tabs>
          <w:tab w:val="left" w:pos="426"/>
        </w:tabs>
        <w:suppressAutoHyphens w:val="0"/>
        <w:autoSpaceDE w:val="0"/>
        <w:ind w:hanging="720"/>
        <w:jc w:val="both"/>
      </w:pPr>
      <w:r w:rsidRPr="00C9113F">
        <w:t xml:space="preserve">Kary te będą naliczane w następujących przypadkach i wysokościach: </w:t>
      </w:r>
    </w:p>
    <w:p w:rsidR="00257F87" w:rsidRPr="00C9113F" w:rsidRDefault="00257F87" w:rsidP="00DD6E68">
      <w:pPr>
        <w:widowControl w:val="0"/>
        <w:numPr>
          <w:ilvl w:val="0"/>
          <w:numId w:val="24"/>
        </w:numPr>
        <w:suppressAutoHyphens w:val="0"/>
        <w:autoSpaceDE w:val="0"/>
        <w:jc w:val="both"/>
      </w:pPr>
      <w:r w:rsidRPr="00C9113F">
        <w:t xml:space="preserve">Wykonawca zobowiązany jest do zapłaty Zamawiającemu kar umownych: </w:t>
      </w:r>
    </w:p>
    <w:p w:rsidR="00257F87" w:rsidRPr="00C9113F" w:rsidRDefault="00257F87" w:rsidP="0037452B">
      <w:pPr>
        <w:pStyle w:val="Akapitzlist"/>
        <w:widowControl w:val="0"/>
        <w:shd w:val="clear" w:color="auto" w:fill="FFFFFF"/>
        <w:tabs>
          <w:tab w:val="num" w:pos="878"/>
        </w:tabs>
        <w:autoSpaceDE w:val="0"/>
        <w:ind w:left="993" w:hanging="284"/>
        <w:jc w:val="both"/>
      </w:pPr>
      <w:r>
        <w:t xml:space="preserve">a) </w:t>
      </w:r>
      <w:r w:rsidRPr="00C9113F">
        <w:t>za zwłokę w</w:t>
      </w:r>
      <w:r>
        <w:t xml:space="preserve"> wykonaniu przedmiotu umowy </w:t>
      </w:r>
      <w:r w:rsidRPr="00C9113F">
        <w:t xml:space="preserve">- w wysokości 0,05% wynagrodzenia umownego brutto określonego w § 3 ust. </w:t>
      </w:r>
      <w:r>
        <w:t>1</w:t>
      </w:r>
      <w:r w:rsidRPr="00C9113F">
        <w:t xml:space="preserve">, za każdy dzień zwłoki licząc od umownego terminu jego realizacji, do wysokości 20% wynagrodzenia umownego brutto określonego w § 3 ust. </w:t>
      </w:r>
      <w:r>
        <w:t>1</w:t>
      </w:r>
      <w:r w:rsidRPr="00C9113F">
        <w:t>,</w:t>
      </w:r>
    </w:p>
    <w:p w:rsidR="00257F87" w:rsidRPr="00C9113F" w:rsidRDefault="00257F87" w:rsidP="0037452B">
      <w:pPr>
        <w:widowControl w:val="0"/>
        <w:shd w:val="clear" w:color="auto" w:fill="FFFFFF"/>
        <w:tabs>
          <w:tab w:val="num" w:pos="878"/>
        </w:tabs>
        <w:autoSpaceDE w:val="0"/>
        <w:ind w:left="991" w:hanging="282"/>
        <w:jc w:val="both"/>
      </w:pPr>
      <w:r>
        <w:t xml:space="preserve">b) </w:t>
      </w:r>
      <w:r w:rsidRPr="00C9113F">
        <w:t xml:space="preserve">za zwłokę w usunięciu wad </w:t>
      </w:r>
      <w:r>
        <w:t xml:space="preserve">przedmiotu umowy </w:t>
      </w:r>
      <w:r w:rsidRPr="00C9113F">
        <w:t>stwierdzonych przy odbiorze</w:t>
      </w:r>
      <w:r>
        <w:t xml:space="preserve"> końcowym</w:t>
      </w:r>
      <w:r w:rsidRPr="00C9113F">
        <w:t xml:space="preserve">  - w wysokości 0,05% wynagrodzenia umownego brutto</w:t>
      </w:r>
      <w:r>
        <w:t xml:space="preserve"> </w:t>
      </w:r>
      <w:r w:rsidRPr="00C9113F">
        <w:t>określonego</w:t>
      </w:r>
      <w:r>
        <w:t xml:space="preserve"> </w:t>
      </w:r>
      <w:r>
        <w:br/>
      </w:r>
      <w:r w:rsidRPr="00C9113F">
        <w:t xml:space="preserve">w § 3 ust. </w:t>
      </w:r>
      <w:r>
        <w:t>1</w:t>
      </w:r>
      <w:r w:rsidRPr="00C9113F">
        <w:t>,  za każdy dzień zwłoki, licząc od dnia wyznaczonego na usunięcie wad, do wysokości 20 % wynagrodzenia umownego brutto, określonego</w:t>
      </w:r>
      <w:r>
        <w:t xml:space="preserve"> </w:t>
      </w:r>
      <w:r w:rsidRPr="00C9113F">
        <w:t xml:space="preserve">w § 3 ust. </w:t>
      </w:r>
      <w:r>
        <w:t>1</w:t>
      </w:r>
      <w:r w:rsidRPr="00C9113F">
        <w:t>,</w:t>
      </w:r>
    </w:p>
    <w:p w:rsidR="00257F87" w:rsidRPr="00C9113F" w:rsidRDefault="00257F87" w:rsidP="0037452B">
      <w:pPr>
        <w:widowControl w:val="0"/>
        <w:shd w:val="clear" w:color="auto" w:fill="FFFFFF"/>
        <w:tabs>
          <w:tab w:val="num" w:pos="878"/>
        </w:tabs>
        <w:autoSpaceDE w:val="0"/>
        <w:ind w:left="991" w:hanging="282"/>
        <w:jc w:val="both"/>
      </w:pPr>
      <w:r>
        <w:t xml:space="preserve">c) </w:t>
      </w:r>
      <w:r w:rsidRPr="00C9113F">
        <w:t>za zwłokę w usuni</w:t>
      </w:r>
      <w:r>
        <w:t xml:space="preserve">ęciu wad przedmiotu umowy </w:t>
      </w:r>
      <w:r w:rsidRPr="00C9113F">
        <w:t>stwierdzony</w:t>
      </w:r>
      <w:r>
        <w:t xml:space="preserve">ch w okresie rękojmi/gwarancji </w:t>
      </w:r>
      <w:r w:rsidRPr="00C9113F">
        <w:t>w wysokości 0,05 % wynagrodzenia umownego brutto</w:t>
      </w:r>
      <w:r>
        <w:t>, określonego w § 3 ust. 1</w:t>
      </w:r>
      <w:r w:rsidRPr="00C9113F">
        <w:t>,  za każdy dzień zwłoki, licząc od dnia wyznaczonego na usunięcie wad, do wysokości 20 % wynagrodzenia umownego brutto za to Zadanie,</w:t>
      </w:r>
      <w:r>
        <w:t xml:space="preserve"> określonego w § 3 ust.1</w:t>
      </w:r>
      <w:r w:rsidRPr="00C9113F">
        <w:t>,</w:t>
      </w:r>
    </w:p>
    <w:p w:rsidR="00257F87" w:rsidRDefault="00257F87" w:rsidP="0037452B">
      <w:pPr>
        <w:widowControl w:val="0"/>
        <w:shd w:val="clear" w:color="auto" w:fill="FFFFFF"/>
        <w:tabs>
          <w:tab w:val="num" w:pos="878"/>
        </w:tabs>
        <w:autoSpaceDE w:val="0"/>
        <w:ind w:left="991" w:hanging="282"/>
        <w:jc w:val="both"/>
      </w:pPr>
      <w:r>
        <w:t xml:space="preserve">d) </w:t>
      </w:r>
      <w:r w:rsidRPr="00C9113F">
        <w:t>za odstąpienie przez Zamawiającego od umowy z przy</w:t>
      </w:r>
      <w:r>
        <w:t xml:space="preserve">czyn za które odpowiedzialność </w:t>
      </w:r>
      <w:r w:rsidRPr="00C9113F">
        <w:t>po</w:t>
      </w:r>
      <w:r>
        <w:t>nosi Wykonawca - w wysokości 20</w:t>
      </w:r>
      <w:r w:rsidRPr="00C9113F">
        <w:t>% wynagrodze</w:t>
      </w:r>
      <w:r>
        <w:t>nia umownego brutto określonego w § 3 ust. 1,</w:t>
      </w:r>
    </w:p>
    <w:p w:rsidR="00257F87" w:rsidRDefault="00257F87" w:rsidP="0037452B">
      <w:pPr>
        <w:ind w:left="991" w:hanging="282"/>
        <w:jc w:val="both"/>
        <w:rPr>
          <w:color w:val="000000"/>
        </w:rPr>
      </w:pPr>
      <w:r>
        <w:rPr>
          <w:color w:val="000000"/>
        </w:rPr>
        <w:t xml:space="preserve">e) </w:t>
      </w:r>
      <w:r w:rsidRPr="0000092A">
        <w:rPr>
          <w:color w:val="000000"/>
        </w:rPr>
        <w:t>za brak zapłaty wynagrodzenia należnego podwykonawcom lub dalszym</w:t>
      </w:r>
      <w:r>
        <w:rPr>
          <w:color w:val="000000"/>
        </w:rPr>
        <w:t xml:space="preserve"> </w:t>
      </w:r>
      <w:r w:rsidRPr="009A4C2C">
        <w:rPr>
          <w:color w:val="000000"/>
        </w:rPr>
        <w:t>podwykonawcom - w wysokości 1% wynagrodzenia umownego brutto, określonego</w:t>
      </w:r>
      <w:r>
        <w:rPr>
          <w:color w:val="000000"/>
        </w:rPr>
        <w:t xml:space="preserve"> </w:t>
      </w:r>
      <w:r w:rsidRPr="00C9113F">
        <w:rPr>
          <w:color w:val="000000"/>
        </w:rPr>
        <w:t xml:space="preserve">w § 3 ust. </w:t>
      </w:r>
      <w:r>
        <w:rPr>
          <w:color w:val="000000"/>
        </w:rPr>
        <w:t>1</w:t>
      </w:r>
      <w:r w:rsidRPr="00C9113F">
        <w:rPr>
          <w:color w:val="000000"/>
        </w:rPr>
        <w:t>,</w:t>
      </w:r>
    </w:p>
    <w:p w:rsidR="00257F87" w:rsidRPr="00292A6A" w:rsidRDefault="00257F87" w:rsidP="00DD6E68">
      <w:pPr>
        <w:pStyle w:val="Akapitzlist"/>
        <w:widowControl w:val="0"/>
        <w:numPr>
          <w:ilvl w:val="0"/>
          <w:numId w:val="14"/>
        </w:numPr>
        <w:shd w:val="clear" w:color="auto" w:fill="FFFFFF"/>
        <w:tabs>
          <w:tab w:val="num" w:pos="993"/>
        </w:tabs>
        <w:autoSpaceDE w:val="0"/>
        <w:ind w:left="993" w:hanging="284"/>
        <w:jc w:val="both"/>
        <w:rPr>
          <w:color w:val="000000"/>
        </w:rPr>
      </w:pPr>
      <w:r w:rsidRPr="00292A6A">
        <w:rPr>
          <w:color w:val="000000"/>
        </w:rPr>
        <w:t>za nieterminową zapłatę wynagrodzenia należnego podwykonawcom lub dalszym</w:t>
      </w:r>
      <w:r>
        <w:rPr>
          <w:color w:val="000000"/>
        </w:rPr>
        <w:t xml:space="preserve">                                                      </w:t>
      </w:r>
      <w:r w:rsidRPr="00292A6A">
        <w:rPr>
          <w:color w:val="000000"/>
        </w:rPr>
        <w:t xml:space="preserve">podwykonawcom - w wysokości 0,05% wynagrodzenia umownego brutto określonego w § 3 ust. </w:t>
      </w:r>
      <w:r>
        <w:rPr>
          <w:color w:val="000000"/>
        </w:rPr>
        <w:t>1</w:t>
      </w:r>
      <w:r w:rsidRPr="00292A6A">
        <w:rPr>
          <w:color w:val="000000"/>
        </w:rPr>
        <w:t xml:space="preserve"> za każdy dzień opóźnienia, do wysokości 20% wynagrodzenia umownego brutto określonego w § 3 ust. </w:t>
      </w:r>
      <w:r>
        <w:rPr>
          <w:color w:val="000000"/>
        </w:rPr>
        <w:t>1</w:t>
      </w:r>
      <w:r w:rsidRPr="00292A6A">
        <w:rPr>
          <w:color w:val="000000"/>
        </w:rPr>
        <w:t>,</w:t>
      </w:r>
    </w:p>
    <w:p w:rsidR="00257F87" w:rsidRPr="00C9113F" w:rsidRDefault="00257F87" w:rsidP="00DD6E68">
      <w:pPr>
        <w:widowControl w:val="0"/>
        <w:numPr>
          <w:ilvl w:val="0"/>
          <w:numId w:val="14"/>
        </w:numPr>
        <w:shd w:val="clear" w:color="auto" w:fill="FFFFFF"/>
        <w:tabs>
          <w:tab w:val="num" w:pos="993"/>
        </w:tabs>
        <w:suppressAutoHyphens w:val="0"/>
        <w:autoSpaceDE w:val="0"/>
        <w:ind w:left="991" w:hanging="283"/>
        <w:jc w:val="both"/>
        <w:rPr>
          <w:color w:val="000000"/>
        </w:rPr>
      </w:pPr>
      <w:r w:rsidRPr="00C9113F">
        <w:rPr>
          <w:color w:val="000000"/>
        </w:rPr>
        <w:t xml:space="preserve">za nieprzedłożenie </w:t>
      </w:r>
      <w:r w:rsidRPr="00C9113F">
        <w:rPr>
          <w:iCs/>
          <w:color w:val="000000"/>
        </w:rPr>
        <w:t>Zamawiającemu</w:t>
      </w:r>
      <w:r w:rsidRPr="00C9113F">
        <w:rPr>
          <w:color w:val="000000"/>
        </w:rPr>
        <w:t xml:space="preserve"> do zaakceptowania projektu umowy o podwykonawstwo </w:t>
      </w:r>
      <w:r w:rsidRPr="00C9113F">
        <w:rPr>
          <w:iCs/>
          <w:color w:val="000000"/>
        </w:rPr>
        <w:t>której przedmiotem są roboty budowlane</w:t>
      </w:r>
      <w:r w:rsidRPr="00C9113F">
        <w:rPr>
          <w:color w:val="000000"/>
        </w:rPr>
        <w:t xml:space="preserve"> lub projektu zmiany tej umowy - w wysokości 0,5% wynagrodzenia umownego brutto określonego w § 3 ust. </w:t>
      </w:r>
      <w:r>
        <w:rPr>
          <w:color w:val="000000"/>
        </w:rPr>
        <w:t>1</w:t>
      </w:r>
      <w:r w:rsidRPr="00C9113F">
        <w:rPr>
          <w:color w:val="000000"/>
        </w:rPr>
        <w:t xml:space="preserve"> za każdy nieprzedłożony do zaakceptowania projekt umowy lub projekt jej zmiany,</w:t>
      </w:r>
    </w:p>
    <w:p w:rsidR="00257F87" w:rsidRPr="00C9113F" w:rsidRDefault="00257F87" w:rsidP="00DD6E68">
      <w:pPr>
        <w:widowControl w:val="0"/>
        <w:numPr>
          <w:ilvl w:val="0"/>
          <w:numId w:val="14"/>
        </w:numPr>
        <w:shd w:val="clear" w:color="auto" w:fill="FFFFFF"/>
        <w:tabs>
          <w:tab w:val="num" w:pos="993"/>
        </w:tabs>
        <w:suppressAutoHyphens w:val="0"/>
        <w:autoSpaceDE w:val="0"/>
        <w:ind w:left="991" w:hanging="283"/>
        <w:jc w:val="both"/>
        <w:rPr>
          <w:color w:val="000000"/>
        </w:rPr>
      </w:pPr>
      <w:r w:rsidRPr="00C9113F">
        <w:rPr>
          <w:color w:val="000000"/>
        </w:rPr>
        <w:t xml:space="preserve">za nieprzedłożenie poświadczonej za zgodność z oryginałem kopii umowy o podwykonawstwo lub jej zmiany - w wysokości 0,5% wynagrodzenia umownego brutto określonego w § 3 ust. </w:t>
      </w:r>
      <w:r>
        <w:rPr>
          <w:color w:val="000000"/>
        </w:rPr>
        <w:t>1</w:t>
      </w:r>
      <w:r w:rsidRPr="00C9113F">
        <w:rPr>
          <w:color w:val="000000"/>
        </w:rPr>
        <w:t xml:space="preserve"> za każdą nieprzedłożoną kopię umowy lub jej zmiany,</w:t>
      </w:r>
    </w:p>
    <w:p w:rsidR="00257F87" w:rsidRPr="00292A6A" w:rsidRDefault="00257F87" w:rsidP="00DD6E68">
      <w:pPr>
        <w:widowControl w:val="0"/>
        <w:numPr>
          <w:ilvl w:val="0"/>
          <w:numId w:val="14"/>
        </w:numPr>
        <w:shd w:val="clear" w:color="auto" w:fill="FFFFFF"/>
        <w:tabs>
          <w:tab w:val="num" w:pos="878"/>
        </w:tabs>
        <w:suppressAutoHyphens w:val="0"/>
        <w:autoSpaceDE w:val="0"/>
        <w:ind w:left="991" w:hanging="283"/>
        <w:jc w:val="both"/>
        <w:rPr>
          <w:color w:val="000000"/>
        </w:rPr>
      </w:pPr>
      <w:r>
        <w:rPr>
          <w:color w:val="000000"/>
        </w:rPr>
        <w:t xml:space="preserve"> za </w:t>
      </w:r>
      <w:r w:rsidRPr="00C9113F">
        <w:rPr>
          <w:color w:val="000000"/>
        </w:rPr>
        <w:t xml:space="preserve">brak dokonania wymaganej przez Zamawiającego zmiany </w:t>
      </w:r>
      <w:r>
        <w:rPr>
          <w:color w:val="000000"/>
        </w:rPr>
        <w:t xml:space="preserve">umowy o podwykonawstwo </w:t>
      </w:r>
      <w:r w:rsidRPr="00C9113F">
        <w:rPr>
          <w:color w:val="000000"/>
        </w:rPr>
        <w:t>w zakresie dotyczącym terminu zapłaty we wskazanym przez Zamawiającego terminie</w:t>
      </w:r>
      <w:r>
        <w:rPr>
          <w:color w:val="000000"/>
        </w:rPr>
        <w:t xml:space="preserve">  </w:t>
      </w:r>
      <w:r w:rsidRPr="00292A6A">
        <w:rPr>
          <w:color w:val="000000"/>
        </w:rPr>
        <w:t xml:space="preserve">- w wysokości 0,5% wynagrodzenia umownego brutto, określonego w § 3 ust. </w:t>
      </w:r>
      <w:r>
        <w:rPr>
          <w:color w:val="000000"/>
        </w:rPr>
        <w:t>1</w:t>
      </w:r>
      <w:r w:rsidRPr="00292A6A">
        <w:rPr>
          <w:color w:val="000000"/>
        </w:rPr>
        <w:t>,</w:t>
      </w:r>
    </w:p>
    <w:p w:rsidR="00257F87" w:rsidRPr="0037452B" w:rsidRDefault="00257F87" w:rsidP="0037452B">
      <w:pPr>
        <w:widowControl w:val="0"/>
        <w:numPr>
          <w:ilvl w:val="0"/>
          <w:numId w:val="14"/>
        </w:numPr>
        <w:shd w:val="clear" w:color="auto" w:fill="FFFFFF"/>
        <w:tabs>
          <w:tab w:val="num" w:pos="993"/>
        </w:tabs>
        <w:suppressAutoHyphens w:val="0"/>
        <w:autoSpaceDE w:val="0"/>
        <w:ind w:left="991" w:hanging="283"/>
        <w:jc w:val="both"/>
        <w:rPr>
          <w:color w:val="000000"/>
        </w:rPr>
      </w:pPr>
      <w:r w:rsidRPr="00C9113F">
        <w:rPr>
          <w:color w:val="000000"/>
        </w:rPr>
        <w:t>za nieprzedłożenie</w:t>
      </w:r>
      <w:r>
        <w:rPr>
          <w:color w:val="000000"/>
        </w:rPr>
        <w:t xml:space="preserve"> polisy ubezpieczeniowej</w:t>
      </w:r>
      <w:r w:rsidRPr="00C9113F">
        <w:rPr>
          <w:color w:val="000000"/>
        </w:rPr>
        <w:t>,</w:t>
      </w:r>
      <w:r>
        <w:rPr>
          <w:color w:val="000000"/>
        </w:rPr>
        <w:t xml:space="preserve"> nieprzedłożenie </w:t>
      </w:r>
      <w:r w:rsidRPr="00C9113F">
        <w:rPr>
          <w:color w:val="000000"/>
        </w:rPr>
        <w:t>prolongowanej</w:t>
      </w:r>
      <w:r>
        <w:rPr>
          <w:color w:val="000000"/>
        </w:rPr>
        <w:t xml:space="preserve"> </w:t>
      </w:r>
      <w:r w:rsidRPr="00C9113F">
        <w:rPr>
          <w:iCs/>
          <w:color w:val="000000"/>
        </w:rPr>
        <w:t>lub nowej</w:t>
      </w:r>
      <w:r w:rsidRPr="00C9113F">
        <w:rPr>
          <w:color w:val="000000"/>
        </w:rPr>
        <w:t xml:space="preserve"> polisy ubezpieczeniowej wraz z dowodem zapłaty składki w sytuacji,</w:t>
      </w:r>
      <w:r>
        <w:rPr>
          <w:color w:val="000000"/>
        </w:rPr>
        <w:br/>
      </w:r>
      <w:r w:rsidRPr="00C9113F">
        <w:rPr>
          <w:color w:val="000000"/>
        </w:rPr>
        <w:t>o której mowa w § 7 w wysokości 0,2% wynagrodzenia umownego brutto, określonego</w:t>
      </w:r>
      <w:r>
        <w:rPr>
          <w:color w:val="000000"/>
        </w:rPr>
        <w:t xml:space="preserve">                                                </w:t>
      </w:r>
      <w:r w:rsidRPr="0037452B">
        <w:rPr>
          <w:color w:val="000000"/>
        </w:rPr>
        <w:t>w § 3 ust. 1,</w:t>
      </w:r>
    </w:p>
    <w:p w:rsidR="00257F87" w:rsidRPr="0050607F" w:rsidRDefault="00257F87" w:rsidP="0050607F">
      <w:pPr>
        <w:widowControl w:val="0"/>
        <w:numPr>
          <w:ilvl w:val="0"/>
          <w:numId w:val="14"/>
        </w:numPr>
        <w:shd w:val="clear" w:color="auto" w:fill="FFFFFF"/>
        <w:suppressAutoHyphens w:val="0"/>
        <w:autoSpaceDE w:val="0"/>
        <w:ind w:left="993" w:hanging="426"/>
        <w:jc w:val="both"/>
      </w:pPr>
      <w:r w:rsidRPr="0050607F">
        <w:t xml:space="preserve">za niezłożenie Zamawiającemu oświadczenia, o którym mowa w § 4 ust. </w:t>
      </w:r>
      <w:r>
        <w:t>6 i 7</w:t>
      </w:r>
      <w:r>
        <w:br/>
        <w:t xml:space="preserve">w </w:t>
      </w:r>
      <w:r w:rsidRPr="0050607F">
        <w:t>wysokości 2 000,00 zł.</w:t>
      </w:r>
    </w:p>
    <w:p w:rsidR="00257F87" w:rsidRPr="00C9113F" w:rsidRDefault="00257F87" w:rsidP="00DD6E68">
      <w:pPr>
        <w:widowControl w:val="0"/>
        <w:numPr>
          <w:ilvl w:val="0"/>
          <w:numId w:val="24"/>
        </w:numPr>
        <w:suppressAutoHyphens w:val="0"/>
        <w:autoSpaceDE w:val="0"/>
        <w:jc w:val="both"/>
      </w:pPr>
      <w:r w:rsidRPr="00C9113F">
        <w:t xml:space="preserve">Zamawiający zapłaci Wykonawcy kary umowne: </w:t>
      </w:r>
    </w:p>
    <w:p w:rsidR="00257F87" w:rsidRPr="00C9113F" w:rsidRDefault="00257F87" w:rsidP="00DD6E68">
      <w:pPr>
        <w:widowControl w:val="0"/>
        <w:numPr>
          <w:ilvl w:val="0"/>
          <w:numId w:val="26"/>
        </w:numPr>
        <w:tabs>
          <w:tab w:val="left" w:pos="426"/>
        </w:tabs>
        <w:suppressAutoHyphens w:val="0"/>
        <w:autoSpaceDE w:val="0"/>
        <w:jc w:val="both"/>
      </w:pPr>
      <w:r w:rsidRPr="00C9113F">
        <w:t xml:space="preserve">za odstąpienie przez Wykonawcę od umowy z przyczyn za które odpowiedzialność </w:t>
      </w:r>
      <w:r w:rsidRPr="00C9113F">
        <w:lastRenderedPageBreak/>
        <w:t>ponosi Zamawiający- w wysokości 20 % wynagrodzenia umownego b</w:t>
      </w:r>
      <w:r>
        <w:t>rutto określonego w § 3 ust. 1.</w:t>
      </w:r>
    </w:p>
    <w:p w:rsidR="00257F87" w:rsidRPr="00C9113F" w:rsidRDefault="00257F87" w:rsidP="00DD6E68">
      <w:pPr>
        <w:widowControl w:val="0"/>
        <w:numPr>
          <w:ilvl w:val="0"/>
          <w:numId w:val="25"/>
        </w:numPr>
        <w:tabs>
          <w:tab w:val="left" w:pos="426"/>
        </w:tabs>
        <w:suppressAutoHyphens w:val="0"/>
        <w:autoSpaceDE w:val="0"/>
        <w:jc w:val="both"/>
        <w:rPr>
          <w:color w:val="000000"/>
        </w:rPr>
      </w:pPr>
      <w:r w:rsidRPr="00C9113F">
        <w:t>Kary umowne o których mowa w ust.</w:t>
      </w:r>
      <w:r>
        <w:t xml:space="preserve"> </w:t>
      </w:r>
      <w:r w:rsidRPr="00C9113F">
        <w:t>2 pkt 1) są naliczane niezależnie od siebie</w:t>
      </w:r>
      <w:r>
        <w:br/>
      </w:r>
      <w:r w:rsidRPr="00C9113F">
        <w:t xml:space="preserve">i podlegają </w:t>
      </w:r>
      <w:r w:rsidRPr="00C9113F">
        <w:rPr>
          <w:color w:val="000000"/>
        </w:rPr>
        <w:t>kumulacji.</w:t>
      </w:r>
    </w:p>
    <w:p w:rsidR="00257F87" w:rsidRPr="0037452B" w:rsidRDefault="00257F87" w:rsidP="00DD6E68">
      <w:pPr>
        <w:widowControl w:val="0"/>
        <w:numPr>
          <w:ilvl w:val="0"/>
          <w:numId w:val="25"/>
        </w:numPr>
        <w:tabs>
          <w:tab w:val="left" w:pos="426"/>
        </w:tabs>
        <w:suppressAutoHyphens w:val="0"/>
        <w:autoSpaceDE w:val="0"/>
        <w:jc w:val="both"/>
        <w:rPr>
          <w:color w:val="000000"/>
        </w:rPr>
      </w:pPr>
      <w:r w:rsidRPr="00C9113F">
        <w:rPr>
          <w:color w:val="000000"/>
        </w:rPr>
        <w:t xml:space="preserve">Zamawiający ma prawo naliczania kar umownych o których mowa w ust. 2 pkt 1 a) do 1 c) oraz </w:t>
      </w:r>
      <w:r w:rsidRPr="00C9113F">
        <w:rPr>
          <w:iCs/>
          <w:color w:val="000000"/>
        </w:rPr>
        <w:t xml:space="preserve">ust. </w:t>
      </w:r>
      <w:r w:rsidRPr="0037452B">
        <w:rPr>
          <w:iCs/>
          <w:color w:val="000000"/>
        </w:rPr>
        <w:t>2 pkt 1 e) do k)</w:t>
      </w:r>
      <w:r w:rsidRPr="0037452B">
        <w:rPr>
          <w:color w:val="000000"/>
        </w:rPr>
        <w:t xml:space="preserve"> niezależnie od skorzystania z prawa odstąpienia od umowy</w:t>
      </w:r>
      <w:r>
        <w:rPr>
          <w:color w:val="000000"/>
        </w:rPr>
        <w:br/>
      </w:r>
      <w:r w:rsidRPr="0037452B">
        <w:rPr>
          <w:color w:val="000000"/>
        </w:rPr>
        <w:t>z powodu tych samych okoliczności które były podstawą naliczenia kar i niezależnie od naliczenia kary, o której mowa w ust. 2 pkt 1d).</w:t>
      </w:r>
    </w:p>
    <w:p w:rsidR="00257F87" w:rsidRPr="00C9113F" w:rsidRDefault="00257F87" w:rsidP="00DD6E68">
      <w:pPr>
        <w:widowControl w:val="0"/>
        <w:numPr>
          <w:ilvl w:val="0"/>
          <w:numId w:val="25"/>
        </w:numPr>
        <w:tabs>
          <w:tab w:val="left" w:pos="426"/>
        </w:tabs>
        <w:suppressAutoHyphens w:val="0"/>
        <w:autoSpaceDE w:val="0"/>
        <w:jc w:val="both"/>
      </w:pPr>
      <w:r w:rsidRPr="00C9113F">
        <w:t>Kary umowne określone w § 13 ust. 2 pkt 2 nie będą naliczane w przypadku odstąpienia przez Zamawiającego od umowy z przyczyn określonych w art. 145 Ustawy Prawo zamówień publicznych.</w:t>
      </w:r>
    </w:p>
    <w:p w:rsidR="00257F87" w:rsidRPr="00C9113F" w:rsidRDefault="00257F87" w:rsidP="00DD6E68">
      <w:pPr>
        <w:widowControl w:val="0"/>
        <w:numPr>
          <w:ilvl w:val="0"/>
          <w:numId w:val="25"/>
        </w:numPr>
        <w:tabs>
          <w:tab w:val="left" w:pos="426"/>
        </w:tabs>
        <w:suppressAutoHyphens w:val="0"/>
        <w:autoSpaceDE w:val="0"/>
        <w:jc w:val="both"/>
      </w:pPr>
      <w:r w:rsidRPr="00C9113F">
        <w:t>Naliczone kary umowne mogą zostać potrącone przez Zamawiającego z należności Wykonawcy wynikających z faktur VAT przesłanych przez Wykonawcę do zapłaty za roboty objęte niniejszą umową lub z zabezpieczenia należytego wykonania umowy. Wykonawca wyraża zgodę na potrącanie kar umownych z przysługującego mu wynagrodzenia oraz z wniesionego zabezpieczenia należytego wykonania umowy – bez uprzedniego wezwania do zapłaty.</w:t>
      </w:r>
    </w:p>
    <w:p w:rsidR="00257F87" w:rsidRDefault="00257F87" w:rsidP="00DD6E68">
      <w:pPr>
        <w:widowControl w:val="0"/>
        <w:numPr>
          <w:ilvl w:val="0"/>
          <w:numId w:val="25"/>
        </w:numPr>
        <w:tabs>
          <w:tab w:val="left" w:pos="426"/>
        </w:tabs>
        <w:suppressAutoHyphens w:val="0"/>
        <w:autoSpaceDE w:val="0"/>
        <w:jc w:val="both"/>
      </w:pPr>
      <w:r w:rsidRPr="00C9113F">
        <w:t>Strony zastrzegają sobie prawo dochodzenia odszkodowania uzupełniającego, przenoszącego wysokość kar umownych do wysokości rzeczywiście poniesionej szkody</w:t>
      </w:r>
      <w:r>
        <w:t>, na zasadach ogólnych kodeksu cywilnego</w:t>
      </w:r>
      <w:r w:rsidRPr="00C9113F">
        <w:t>.</w:t>
      </w:r>
    </w:p>
    <w:p w:rsidR="00257F87" w:rsidRPr="00C9113F" w:rsidRDefault="00257F87" w:rsidP="00422869">
      <w:pPr>
        <w:widowControl w:val="0"/>
        <w:tabs>
          <w:tab w:val="left" w:pos="426"/>
        </w:tabs>
        <w:suppressAutoHyphens w:val="0"/>
        <w:autoSpaceDE w:val="0"/>
        <w:jc w:val="both"/>
      </w:pPr>
    </w:p>
    <w:p w:rsidR="00257F87" w:rsidRPr="00292A6A" w:rsidRDefault="00257F87" w:rsidP="00292A6A">
      <w:pPr>
        <w:widowControl w:val="0"/>
        <w:autoSpaceDE w:val="0"/>
        <w:jc w:val="center"/>
        <w:rPr>
          <w:bCs/>
        </w:rPr>
      </w:pPr>
      <w:r w:rsidRPr="00292A6A">
        <w:rPr>
          <w:bCs/>
        </w:rPr>
        <w:t>§ 1</w:t>
      </w:r>
      <w:r>
        <w:rPr>
          <w:bCs/>
        </w:rPr>
        <w:t>4</w:t>
      </w:r>
    </w:p>
    <w:p w:rsidR="00257F87" w:rsidRPr="00C9113F" w:rsidRDefault="00257F87" w:rsidP="00292A6A">
      <w:pPr>
        <w:widowControl w:val="0"/>
        <w:autoSpaceDE w:val="0"/>
        <w:rPr>
          <w:b/>
        </w:rPr>
      </w:pPr>
      <w:r w:rsidRPr="00C9113F">
        <w:rPr>
          <w:b/>
        </w:rPr>
        <w:t>Odstąpienie od umowy</w:t>
      </w:r>
    </w:p>
    <w:p w:rsidR="00257F87" w:rsidRPr="00C9113F" w:rsidRDefault="00257F87" w:rsidP="00DD6E68">
      <w:pPr>
        <w:widowControl w:val="0"/>
        <w:numPr>
          <w:ilvl w:val="0"/>
          <w:numId w:val="27"/>
        </w:numPr>
        <w:tabs>
          <w:tab w:val="left" w:pos="360"/>
        </w:tabs>
        <w:suppressAutoHyphens w:val="0"/>
        <w:autoSpaceDE w:val="0"/>
        <w:jc w:val="both"/>
      </w:pPr>
      <w:r w:rsidRPr="00C9113F">
        <w:t xml:space="preserve">Oprócz przypadków określonych w Kodeksie cywilnym Zamawiającemu przysługuje prawo odstąpienia od umowy, w całości bądź w części, w następujących sytuacjach: </w:t>
      </w:r>
    </w:p>
    <w:p w:rsidR="00257F87" w:rsidRPr="00292A6A" w:rsidRDefault="00257F87" w:rsidP="00DD6E68">
      <w:pPr>
        <w:pStyle w:val="Akapitzlist"/>
        <w:widowControl w:val="0"/>
        <w:numPr>
          <w:ilvl w:val="0"/>
          <w:numId w:val="28"/>
        </w:numPr>
        <w:tabs>
          <w:tab w:val="left" w:pos="510"/>
        </w:tabs>
        <w:autoSpaceDE w:val="0"/>
        <w:jc w:val="both"/>
        <w:rPr>
          <w:strike/>
        </w:rPr>
      </w:pPr>
      <w:r w:rsidRPr="00292A6A">
        <w:rPr>
          <w:bC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257F87" w:rsidRPr="00C9113F" w:rsidRDefault="00257F87" w:rsidP="00DD6E68">
      <w:pPr>
        <w:widowControl w:val="0"/>
        <w:numPr>
          <w:ilvl w:val="0"/>
          <w:numId w:val="28"/>
        </w:numPr>
        <w:tabs>
          <w:tab w:val="left" w:pos="510"/>
        </w:tabs>
        <w:suppressAutoHyphens w:val="0"/>
        <w:autoSpaceDE w:val="0"/>
        <w:jc w:val="both"/>
      </w:pPr>
      <w:r w:rsidRPr="00292A6A">
        <w:t>w stosunku do Wykonawcy</w:t>
      </w:r>
      <w:r w:rsidRPr="00C9113F">
        <w:t xml:space="preserve"> </w:t>
      </w:r>
      <w:r w:rsidRPr="00C9113F">
        <w:rPr>
          <w:iCs/>
          <w:color w:val="000000"/>
        </w:rPr>
        <w:t>złożono wniosek o upadłość,</w:t>
      </w:r>
      <w:r w:rsidRPr="00C9113F">
        <w:t xml:space="preserve"> wszczęto postępowanie układowe lub likwidacyjne, nastąpi rozwiązanie  firmy Wykonawcy, </w:t>
      </w:r>
    </w:p>
    <w:p w:rsidR="00257F87" w:rsidRPr="00C9113F" w:rsidRDefault="00257F87" w:rsidP="00DD6E68">
      <w:pPr>
        <w:widowControl w:val="0"/>
        <w:numPr>
          <w:ilvl w:val="0"/>
          <w:numId w:val="28"/>
        </w:numPr>
        <w:tabs>
          <w:tab w:val="left" w:pos="510"/>
        </w:tabs>
        <w:suppressAutoHyphens w:val="0"/>
        <w:autoSpaceDE w:val="0"/>
        <w:jc w:val="both"/>
      </w:pPr>
      <w:r w:rsidRPr="00C9113F">
        <w:t>Wykonawca przerwał realizację robót i nie realizuje ich przez okres 4-ch tygodni,</w:t>
      </w:r>
    </w:p>
    <w:p w:rsidR="00257F87" w:rsidRPr="00C9113F" w:rsidRDefault="00257F87" w:rsidP="00DD6E68">
      <w:pPr>
        <w:widowControl w:val="0"/>
        <w:numPr>
          <w:ilvl w:val="0"/>
          <w:numId w:val="28"/>
        </w:numPr>
        <w:tabs>
          <w:tab w:val="left" w:pos="510"/>
        </w:tabs>
        <w:suppressAutoHyphens w:val="0"/>
        <w:autoSpaceDE w:val="0"/>
        <w:jc w:val="both"/>
      </w:pPr>
      <w:r w:rsidRPr="00C9113F">
        <w:t>Wykonawca bez uzasadnionych przyczyn nie rozpoczął robót i/lub nie kontynuuje ich pomimo dodatkowego wezwania Zamawiającego,</w:t>
      </w:r>
    </w:p>
    <w:p w:rsidR="00257F87" w:rsidRPr="00C9113F" w:rsidRDefault="00257F87" w:rsidP="00DD6E68">
      <w:pPr>
        <w:widowControl w:val="0"/>
        <w:numPr>
          <w:ilvl w:val="0"/>
          <w:numId w:val="28"/>
        </w:numPr>
        <w:tabs>
          <w:tab w:val="left" w:pos="510"/>
        </w:tabs>
        <w:suppressAutoHyphens w:val="0"/>
        <w:autoSpaceDE w:val="0"/>
        <w:jc w:val="both"/>
      </w:pPr>
      <w:r w:rsidRPr="00C9113F">
        <w:t>jeżeli Wykonawca  nie wykonuje obowiązków wynikających z niniejszej umowy,</w:t>
      </w:r>
    </w:p>
    <w:p w:rsidR="00257F87" w:rsidRPr="00C9113F" w:rsidRDefault="00257F87" w:rsidP="00DD6E68">
      <w:pPr>
        <w:widowControl w:val="0"/>
        <w:numPr>
          <w:ilvl w:val="0"/>
          <w:numId w:val="28"/>
        </w:numPr>
        <w:tabs>
          <w:tab w:val="left" w:pos="510"/>
        </w:tabs>
        <w:suppressAutoHyphens w:val="0"/>
        <w:autoSpaceDE w:val="0"/>
        <w:jc w:val="both"/>
      </w:pPr>
      <w:r w:rsidRPr="00C9113F">
        <w:t>jeżeli Wykonawca narusza przepisy BHP, P.POŻ, pomimo uwag i wniosków inspektora nadzoru,</w:t>
      </w:r>
    </w:p>
    <w:p w:rsidR="00257F87" w:rsidRPr="00C9113F" w:rsidRDefault="00257F87" w:rsidP="00DD6E68">
      <w:pPr>
        <w:widowControl w:val="0"/>
        <w:numPr>
          <w:ilvl w:val="0"/>
          <w:numId w:val="28"/>
        </w:numPr>
        <w:tabs>
          <w:tab w:val="left" w:pos="510"/>
        </w:tabs>
        <w:suppressAutoHyphens w:val="0"/>
        <w:autoSpaceDE w:val="0"/>
        <w:jc w:val="both"/>
      </w:pPr>
      <w:r w:rsidRPr="00C9113F">
        <w:t xml:space="preserve">w przypadku </w:t>
      </w:r>
      <w:r w:rsidRPr="002F0A2A">
        <w:t>określonym w § 8 ust.1</w:t>
      </w:r>
      <w:r>
        <w:t>9</w:t>
      </w:r>
      <w:r w:rsidRPr="002F0A2A">
        <w:t xml:space="preserve"> niniejszej umowy</w:t>
      </w:r>
      <w:r w:rsidRPr="00C9113F">
        <w:t>,</w:t>
      </w:r>
    </w:p>
    <w:p w:rsidR="00257F87" w:rsidRPr="00C9113F" w:rsidRDefault="00257F87" w:rsidP="00DD6E68">
      <w:pPr>
        <w:widowControl w:val="0"/>
        <w:numPr>
          <w:ilvl w:val="0"/>
          <w:numId w:val="28"/>
        </w:numPr>
        <w:tabs>
          <w:tab w:val="left" w:pos="360"/>
          <w:tab w:val="left" w:pos="510"/>
        </w:tabs>
        <w:suppressAutoHyphens w:val="0"/>
        <w:autoSpaceDE w:val="0"/>
        <w:jc w:val="both"/>
      </w:pPr>
      <w:r w:rsidRPr="00C9113F">
        <w:t>bez wyznaczania dodatkowego terminu – w przypadku nie wykonania przedmiotu umowy przez Wykonawcę w terminie określonym w §2 niniejszej umowy z powodu okoliczności za które odpowiedzialność ponosi Wykonawca (zwłoka w wykonaniu przedmiotu umowy),</w:t>
      </w:r>
    </w:p>
    <w:p w:rsidR="00257F87" w:rsidRPr="00C9113F" w:rsidRDefault="00257F87" w:rsidP="00DD6E68">
      <w:pPr>
        <w:widowControl w:val="0"/>
        <w:numPr>
          <w:ilvl w:val="0"/>
          <w:numId w:val="28"/>
        </w:numPr>
        <w:tabs>
          <w:tab w:val="left" w:pos="510"/>
        </w:tabs>
        <w:suppressAutoHyphens w:val="0"/>
        <w:autoSpaceDE w:val="0"/>
        <w:jc w:val="both"/>
        <w:rPr>
          <w:color w:val="000000"/>
        </w:rPr>
      </w:pPr>
      <w:r w:rsidRPr="00C9113F">
        <w:rPr>
          <w:color w:val="000000"/>
        </w:rPr>
        <w:t>w przypadku określonym w § 10 ust.1</w:t>
      </w:r>
      <w:r>
        <w:rPr>
          <w:color w:val="000000"/>
        </w:rPr>
        <w:t>2</w:t>
      </w:r>
      <w:r w:rsidRPr="00C9113F">
        <w:rPr>
          <w:color w:val="000000"/>
        </w:rPr>
        <w:t xml:space="preserve"> niniejszej umowy,</w:t>
      </w:r>
    </w:p>
    <w:p w:rsidR="00257F87" w:rsidRPr="00C9113F" w:rsidRDefault="00257F87" w:rsidP="00DD6E68">
      <w:pPr>
        <w:widowControl w:val="0"/>
        <w:numPr>
          <w:ilvl w:val="0"/>
          <w:numId w:val="27"/>
        </w:numPr>
        <w:tabs>
          <w:tab w:val="left" w:pos="360"/>
        </w:tabs>
        <w:suppressAutoHyphens w:val="0"/>
        <w:autoSpaceDE w:val="0"/>
        <w:jc w:val="both"/>
      </w:pPr>
      <w:r w:rsidRPr="00C9113F">
        <w:t xml:space="preserve">Odstąpienie od umowy powinno nastąpić w formie pisemnej pod  rygorem nieważności takiego oświadczenia i powinno zawierać uzasadnienie. </w:t>
      </w:r>
    </w:p>
    <w:p w:rsidR="00257F87" w:rsidRPr="00C9113F" w:rsidRDefault="00257F87" w:rsidP="00DD6E68">
      <w:pPr>
        <w:widowControl w:val="0"/>
        <w:numPr>
          <w:ilvl w:val="0"/>
          <w:numId w:val="27"/>
        </w:numPr>
        <w:tabs>
          <w:tab w:val="left" w:pos="360"/>
        </w:tabs>
        <w:suppressAutoHyphens w:val="0"/>
        <w:autoSpaceDE w:val="0"/>
        <w:jc w:val="both"/>
      </w:pPr>
      <w:r w:rsidRPr="00C9113F">
        <w:t xml:space="preserve">W wypadku, odstąpienia od umowy, Wykonawcę oraz Zamawiającego obciążają następujące obowiązki szczegółowe: </w:t>
      </w:r>
    </w:p>
    <w:p w:rsidR="00257F87" w:rsidRPr="00C9113F" w:rsidRDefault="00257F87" w:rsidP="00DD6E68">
      <w:pPr>
        <w:widowControl w:val="0"/>
        <w:numPr>
          <w:ilvl w:val="0"/>
          <w:numId w:val="29"/>
        </w:numPr>
        <w:tabs>
          <w:tab w:val="left" w:pos="510"/>
        </w:tabs>
        <w:suppressAutoHyphens w:val="0"/>
        <w:autoSpaceDE w:val="0"/>
        <w:jc w:val="both"/>
      </w:pPr>
      <w:r w:rsidRPr="00C9113F">
        <w:t>w terminie 7 dni od daty odstąpienia od umowy Wykonawca przy  udziale Zamawiającego sporządzi szczegółowy protokół inwentaryzacji wykonanego zakresu robót według stanu na dzień odstąpienia,</w:t>
      </w:r>
    </w:p>
    <w:p w:rsidR="00257F87" w:rsidRPr="00C9113F" w:rsidRDefault="00257F87" w:rsidP="00DD6E68">
      <w:pPr>
        <w:widowControl w:val="0"/>
        <w:numPr>
          <w:ilvl w:val="0"/>
          <w:numId w:val="29"/>
        </w:numPr>
        <w:tabs>
          <w:tab w:val="left" w:pos="510"/>
        </w:tabs>
        <w:suppressAutoHyphens w:val="0"/>
        <w:autoSpaceDE w:val="0"/>
        <w:jc w:val="both"/>
      </w:pPr>
      <w:r w:rsidRPr="00C9113F">
        <w:t xml:space="preserve">Wykonawca zabezpieczy przerwane roboty w zakresie obustronnie uzgodnionym na koszt tej strony, z winy której odstąpiono od umowy, </w:t>
      </w:r>
    </w:p>
    <w:p w:rsidR="00257F87" w:rsidRPr="00C9113F" w:rsidRDefault="00257F87" w:rsidP="00DD6E68">
      <w:pPr>
        <w:widowControl w:val="0"/>
        <w:numPr>
          <w:ilvl w:val="0"/>
          <w:numId w:val="29"/>
        </w:numPr>
        <w:tabs>
          <w:tab w:val="left" w:pos="510"/>
        </w:tabs>
        <w:suppressAutoHyphens w:val="0"/>
        <w:autoSpaceDE w:val="0"/>
        <w:jc w:val="both"/>
      </w:pPr>
      <w:r w:rsidRPr="00C9113F">
        <w:t xml:space="preserve">Wykonawca w przypadku, o którym mowa w ust. 4, w terminie 21 dni od daty odstąpienia </w:t>
      </w:r>
      <w:r w:rsidRPr="00C9113F">
        <w:lastRenderedPageBreak/>
        <w:t>od umowy dokona rozliczenia robót i przekaże Zamawiającemu do akceptacji,</w:t>
      </w:r>
    </w:p>
    <w:p w:rsidR="00257F87" w:rsidRPr="00C9113F" w:rsidRDefault="00257F87" w:rsidP="00DD6E68">
      <w:pPr>
        <w:widowControl w:val="0"/>
        <w:numPr>
          <w:ilvl w:val="0"/>
          <w:numId w:val="29"/>
        </w:numPr>
        <w:tabs>
          <w:tab w:val="left" w:pos="510"/>
        </w:tabs>
        <w:suppressAutoHyphens w:val="0"/>
        <w:autoSpaceDE w:val="0"/>
        <w:jc w:val="both"/>
      </w:pPr>
      <w:r w:rsidRPr="00C9113F">
        <w:t>Wykonawca w terminie 10 dni od daty odstąpienia od umowy, zgłosi do dokonania przez Zamawiającego odbioru robót przerwanych oraz robót zabezpieczających, jeżeli odstąpienie od umowy nastąpiło z przyczyn za które Wykonawca nie ponosi odpowiedzialności,</w:t>
      </w:r>
    </w:p>
    <w:p w:rsidR="00257F87" w:rsidRPr="00C9113F" w:rsidRDefault="00257F87" w:rsidP="00DD6E68">
      <w:pPr>
        <w:widowControl w:val="0"/>
        <w:numPr>
          <w:ilvl w:val="0"/>
          <w:numId w:val="29"/>
        </w:numPr>
        <w:tabs>
          <w:tab w:val="left" w:pos="510"/>
        </w:tabs>
        <w:suppressAutoHyphens w:val="0"/>
        <w:autoSpaceDE w:val="0"/>
        <w:jc w:val="both"/>
      </w:pPr>
      <w:r w:rsidRPr="00C9113F">
        <w:t xml:space="preserve">Wykonawca ponadto niezwłocznie, a najpóźniej w terminie 30 dni od daty odstąpienia od umowy usunie z terenu budowy urządzenia zaplecza przez niego dostarczone lub wzniesione. </w:t>
      </w:r>
    </w:p>
    <w:p w:rsidR="00257F87" w:rsidRPr="00C9113F" w:rsidRDefault="00257F87" w:rsidP="00DD6E68">
      <w:pPr>
        <w:widowControl w:val="0"/>
        <w:numPr>
          <w:ilvl w:val="0"/>
          <w:numId w:val="27"/>
        </w:numPr>
        <w:suppressAutoHyphens w:val="0"/>
        <w:autoSpaceDE w:val="0"/>
        <w:jc w:val="both"/>
      </w:pPr>
      <w:r w:rsidRPr="00C9113F">
        <w:t>Zamawiający, w razie odstąpienia od umowy z przyczyn, za które Wykonawca nie odpowiada lub w przypadku odstąpienia przez Wykonawcę od umowy z przyczyn, za które odpowiedzialność ponosi Zamawiający, obowiązany jest do:</w:t>
      </w:r>
    </w:p>
    <w:p w:rsidR="00257F87" w:rsidRPr="00C9113F" w:rsidRDefault="00257F87" w:rsidP="00DD6E68">
      <w:pPr>
        <w:widowControl w:val="0"/>
        <w:numPr>
          <w:ilvl w:val="0"/>
          <w:numId w:val="30"/>
        </w:numPr>
        <w:tabs>
          <w:tab w:val="left" w:pos="709"/>
        </w:tabs>
        <w:suppressAutoHyphens w:val="0"/>
        <w:autoSpaceDE w:val="0"/>
        <w:jc w:val="both"/>
      </w:pPr>
      <w:r w:rsidRPr="00C9113F">
        <w:t>zapłaty Wykonawcy – na zasadach określonych w niniejszej  umowie-za roboty które zostały wykonane do dnia odstąpienia i odebrane przez Zamawiającego,</w:t>
      </w:r>
    </w:p>
    <w:p w:rsidR="00257F87" w:rsidRPr="00C9113F" w:rsidRDefault="00257F87" w:rsidP="00DD6E68">
      <w:pPr>
        <w:widowControl w:val="0"/>
        <w:numPr>
          <w:ilvl w:val="0"/>
          <w:numId w:val="30"/>
        </w:numPr>
        <w:tabs>
          <w:tab w:val="left" w:pos="709"/>
        </w:tabs>
        <w:suppressAutoHyphens w:val="0"/>
        <w:autoSpaceDE w:val="0"/>
        <w:jc w:val="both"/>
      </w:pPr>
      <w:r w:rsidRPr="00C9113F">
        <w:t>przejęcia od Wykonawcy - po odbiorze robót przerwanych - terenu budowy pod swój dozór.</w:t>
      </w:r>
    </w:p>
    <w:p w:rsidR="00257F87" w:rsidRPr="00292A6A" w:rsidRDefault="00257F87" w:rsidP="00DD6E68">
      <w:pPr>
        <w:widowControl w:val="0"/>
        <w:numPr>
          <w:ilvl w:val="0"/>
          <w:numId w:val="27"/>
        </w:numPr>
        <w:tabs>
          <w:tab w:val="left" w:pos="510"/>
        </w:tabs>
        <w:suppressAutoHyphens w:val="0"/>
        <w:autoSpaceDE w:val="0"/>
        <w:jc w:val="both"/>
        <w:rPr>
          <w:iCs/>
        </w:rPr>
      </w:pPr>
      <w:r w:rsidRPr="00C9113F">
        <w:t>Strony zgodnie ustalają, że w przypadku odstąpienia przez Zamawiającego od umowy z przyczyn, za które odpowiedzialność ponosi Wykonawca, Zamawiający - według własnego wyboru może dokonać rozliczenia z Wykonawcą według zasad określonych</w:t>
      </w:r>
      <w:r>
        <w:t xml:space="preserve">                                            </w:t>
      </w:r>
      <w:r w:rsidRPr="00C9113F">
        <w:t xml:space="preserve"> w ust. 4 lub żądać zwrotu spełnionych świadczeń stosownie do przepisów Kodeksu cywilnego. </w:t>
      </w:r>
      <w:r w:rsidRPr="00292A6A">
        <w:rPr>
          <w:iCs/>
        </w:rPr>
        <w:t>W przypadku gdy Zamawiający zdecyduje się na rozliczenie z Wykonawcą, zapłata za wykonane przez Wykonawcę prace zostanie wstrzymana do czasu wykonania robót przez innego Wykonawcę i zostanie uregulowana nie wcześniej niż po odbiorze końcowym robót wykonanych przez innego Wykonawcę. Postanowienia zdania poprzedniego nie stosuje się, jeżeli inwestycja nie będzie dalej realizowana przez Zamawiającego.</w:t>
      </w:r>
    </w:p>
    <w:p w:rsidR="00257F87" w:rsidRPr="00C9113F" w:rsidRDefault="00257F87" w:rsidP="00DD6E68">
      <w:pPr>
        <w:widowControl w:val="0"/>
        <w:numPr>
          <w:ilvl w:val="0"/>
          <w:numId w:val="27"/>
        </w:numPr>
        <w:tabs>
          <w:tab w:val="left" w:pos="510"/>
        </w:tabs>
        <w:suppressAutoHyphens w:val="0"/>
        <w:autoSpaceDE w:val="0"/>
        <w:jc w:val="both"/>
        <w:rPr>
          <w:iCs/>
        </w:rPr>
      </w:pPr>
      <w:r w:rsidRPr="00C9113F">
        <w:rPr>
          <w:iCs/>
        </w:rPr>
        <w:t xml:space="preserve">W przypadku, o którym mowa w ust.4 oraz w razie dokonywania rozliczeń z Wykonawcą w przypadku określonym w ust. 5, ustalenie zapłaty nastąpi przy uwzględnieniu cen jednostkowych określonych w kosztorysie ofertowym Wykonawcy, dostarczonym Zamawiającemu, zgodnie z wymogami SIWZ przed podpisaniem umowy. </w:t>
      </w:r>
    </w:p>
    <w:p w:rsidR="00257F87" w:rsidRPr="004A4CCD" w:rsidRDefault="00257F87" w:rsidP="00DD6E68">
      <w:pPr>
        <w:widowControl w:val="0"/>
        <w:numPr>
          <w:ilvl w:val="0"/>
          <w:numId w:val="27"/>
        </w:numPr>
        <w:tabs>
          <w:tab w:val="left" w:pos="510"/>
        </w:tabs>
        <w:suppressAutoHyphens w:val="0"/>
        <w:autoSpaceDE w:val="0"/>
        <w:jc w:val="both"/>
        <w:rPr>
          <w:iCs/>
        </w:rPr>
      </w:pPr>
      <w:r w:rsidRPr="00C9113F">
        <w:rPr>
          <w:iCs/>
        </w:rPr>
        <w:t>Odstąpienie od umowy z przyczyn o których mowa w ust.1 pkt 2-7, winno nastąpić w terminie 3 miesięcy od powzięcia  informacji przez Zamawiającego o okoliczności stanowiącej podstawę odstąpienia od umowy.</w:t>
      </w:r>
    </w:p>
    <w:p w:rsidR="00257F87" w:rsidRDefault="00257F87" w:rsidP="006D27EA">
      <w:pPr>
        <w:widowControl w:val="0"/>
        <w:autoSpaceDE w:val="0"/>
        <w:jc w:val="center"/>
        <w:rPr>
          <w:bCs/>
        </w:rPr>
      </w:pPr>
    </w:p>
    <w:p w:rsidR="00257F87" w:rsidRPr="006D27EA" w:rsidRDefault="00257F87" w:rsidP="006D27EA">
      <w:pPr>
        <w:widowControl w:val="0"/>
        <w:autoSpaceDE w:val="0"/>
        <w:jc w:val="center"/>
        <w:rPr>
          <w:bCs/>
        </w:rPr>
      </w:pPr>
      <w:r w:rsidRPr="006D27EA">
        <w:rPr>
          <w:bCs/>
        </w:rPr>
        <w:t>§ 1</w:t>
      </w:r>
      <w:r>
        <w:rPr>
          <w:bCs/>
        </w:rPr>
        <w:t>5</w:t>
      </w:r>
    </w:p>
    <w:p w:rsidR="00257F87" w:rsidRPr="006D27EA" w:rsidRDefault="00257F87" w:rsidP="006D27EA">
      <w:pPr>
        <w:widowControl w:val="0"/>
        <w:autoSpaceDE w:val="0"/>
        <w:rPr>
          <w:b/>
        </w:rPr>
      </w:pPr>
      <w:r>
        <w:rPr>
          <w:b/>
        </w:rPr>
        <w:t>Warunki zmiany umowy</w:t>
      </w:r>
    </w:p>
    <w:p w:rsidR="00257F87" w:rsidRPr="00664026" w:rsidRDefault="00257F87" w:rsidP="002F4B97">
      <w:pPr>
        <w:numPr>
          <w:ilvl w:val="0"/>
          <w:numId w:val="43"/>
        </w:numPr>
        <w:suppressAutoHyphens w:val="0"/>
        <w:spacing w:after="5" w:line="265" w:lineRule="auto"/>
        <w:ind w:right="8"/>
        <w:jc w:val="both"/>
        <w:rPr>
          <w:color w:val="000000"/>
          <w:szCs w:val="22"/>
          <w:lang w:eastAsia="pl-PL"/>
        </w:rPr>
      </w:pPr>
      <w:r w:rsidRPr="00664026">
        <w:rPr>
          <w:color w:val="000000"/>
          <w:szCs w:val="22"/>
          <w:lang w:eastAsia="pl-PL"/>
        </w:rPr>
        <w:t>Zakazana jest istotna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15</w:t>
      </w:r>
      <w:r w:rsidRPr="00664026">
        <w:rPr>
          <w:b/>
          <w:color w:val="000000"/>
          <w:szCs w:val="22"/>
          <w:lang w:eastAsia="pl-PL"/>
        </w:rPr>
        <w:t xml:space="preserve"> </w:t>
      </w:r>
      <w:r w:rsidRPr="00664026">
        <w:rPr>
          <w:color w:val="000000"/>
          <w:szCs w:val="22"/>
          <w:lang w:eastAsia="pl-PL"/>
        </w:rPr>
        <w:t>ust. 2 – 4 niniejszej umowy.</w:t>
      </w:r>
      <w:r w:rsidRPr="00664026">
        <w:rPr>
          <w:b/>
          <w:color w:val="000000"/>
          <w:szCs w:val="22"/>
          <w:lang w:eastAsia="pl-PL"/>
        </w:rPr>
        <w:t xml:space="preserve"> </w:t>
      </w:r>
    </w:p>
    <w:p w:rsidR="00257F87" w:rsidRPr="00664026" w:rsidRDefault="00257F87" w:rsidP="002F4B97">
      <w:pPr>
        <w:numPr>
          <w:ilvl w:val="0"/>
          <w:numId w:val="43"/>
        </w:numPr>
        <w:suppressAutoHyphens w:val="0"/>
        <w:spacing w:after="14" w:line="267" w:lineRule="auto"/>
        <w:ind w:right="8"/>
        <w:jc w:val="both"/>
        <w:rPr>
          <w:color w:val="000000"/>
          <w:szCs w:val="22"/>
          <w:lang w:eastAsia="pl-PL"/>
        </w:rPr>
      </w:pPr>
      <w:r w:rsidRPr="00664026">
        <w:rPr>
          <w:color w:val="000000"/>
          <w:szCs w:val="22"/>
          <w:lang w:eastAsia="pl-PL"/>
        </w:rPr>
        <w:t xml:space="preserve">Dopuszczalne są następujące rodzaje i warunki istotnej zmiany treści umowy: </w:t>
      </w:r>
    </w:p>
    <w:p w:rsidR="00257F87" w:rsidRPr="00664026" w:rsidRDefault="00257F87" w:rsidP="002F4B97">
      <w:pPr>
        <w:numPr>
          <w:ilvl w:val="1"/>
          <w:numId w:val="43"/>
        </w:numPr>
        <w:suppressAutoHyphens w:val="0"/>
        <w:spacing w:after="14" w:line="267" w:lineRule="auto"/>
        <w:ind w:right="1" w:hanging="283"/>
        <w:jc w:val="both"/>
        <w:rPr>
          <w:color w:val="000000"/>
          <w:szCs w:val="22"/>
          <w:lang w:eastAsia="pl-PL"/>
        </w:rPr>
      </w:pPr>
      <w:r w:rsidRPr="00664026">
        <w:rPr>
          <w:color w:val="000000"/>
          <w:szCs w:val="22"/>
          <w:lang w:eastAsia="pl-PL"/>
        </w:rPr>
        <w:t>zmniejszenie zakresu przedmiotu zamówienia – w razie zaistnienia istotnej zmiany okoliczności powodującej, że wykonanie umowy w pierwotnym zakresie nie leży</w:t>
      </w:r>
      <w:r>
        <w:rPr>
          <w:color w:val="000000"/>
          <w:szCs w:val="22"/>
          <w:lang w:eastAsia="pl-PL"/>
        </w:rPr>
        <w:br/>
      </w:r>
      <w:r w:rsidRPr="00664026">
        <w:rPr>
          <w:color w:val="000000"/>
          <w:szCs w:val="22"/>
          <w:lang w:eastAsia="pl-PL"/>
        </w:rPr>
        <w:t xml:space="preserve">w interesie publicznym, czego nie można było przewidzieć w chwili zawarcia umowy – z jednoczesnym zmniejszeniem wynagrodzenia stosownie do postanowień ust. 2 pkt 3), </w:t>
      </w:r>
    </w:p>
    <w:p w:rsidR="00257F87" w:rsidRPr="00664026" w:rsidRDefault="00257F87" w:rsidP="002F4B97">
      <w:pPr>
        <w:numPr>
          <w:ilvl w:val="1"/>
          <w:numId w:val="43"/>
        </w:numPr>
        <w:suppressAutoHyphens w:val="0"/>
        <w:spacing w:after="14" w:line="267" w:lineRule="auto"/>
        <w:ind w:right="1" w:hanging="283"/>
        <w:jc w:val="both"/>
        <w:rPr>
          <w:color w:val="000000"/>
          <w:szCs w:val="22"/>
          <w:lang w:eastAsia="pl-PL"/>
        </w:rPr>
      </w:pPr>
      <w:r w:rsidRPr="00664026">
        <w:rPr>
          <w:color w:val="000000"/>
          <w:szCs w:val="22"/>
          <w:lang w:eastAsia="pl-PL"/>
        </w:rPr>
        <w:t xml:space="preserve">zmiany dotyczące sposobu spełnienia świadczenia, w szczególności ze względu na: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niedostępność na rynku materiałów lub urządzeń wskazanych w dokumentacji projektowej lub technicznej, bądź też w kosztorysie ofertowym Wykonawcy spowodowana zaprzestaniem produkcji lub wycofaniem z rynku tych materiałów lub urządzeń,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pojawienie się na rynku części, materiałów lub urządzeń nowszej generacji, pozwalających na zaoszczędzenie kosztów realizacji przedmiotu zamówienia lub kosztów eksploatacji wykonanego przedmiotu zamówienia, zwiększenia bezpieczeństwa,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lastRenderedPageBreak/>
        <w:t xml:space="preserve">pojawienie się nowszej technologii wykonania przedmiotu zamówienia, pozwalającej na zaoszczędzenie czasu realizacji zamówienia lub jego kosztów, jak również kosztów eksploatacji wykonanego przedmiotu zamówienia,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konieczność zrealizowania robót przy zastosowaniu innych rozwiązań  technicznych/technologicznych niż wskazane w dokumentacji projektowej lub specyfikacji technicznej, w sytuacji gdyby zastosowanie przewidzianych rozwiązań groziło niewykonaniem lub wadliwym wykonaniem przedmiotu zamówienia,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odmienne od przyjętych w dokumentacji projektowej lub specyfikacji technicznej warunki terenowe, geologiczne, wodne, istnienie niezinwentaryzowanych (nieujętych w dokumentacji) urządzeń, instalacji lub obiektów,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konieczność zrealizowania robót przy zastosowaniu innych rozwiązań technicznych lub materiałowych ze względu na zmiany obowiązującego prawa;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konieczność zaspokojenia roszczeń lub oczekiwań osób trzecich nieartykułowanych lub niemożliwych do jednoznacznego określenia w chwili zawierania umowy, </w:t>
      </w:r>
    </w:p>
    <w:p w:rsidR="00257F87" w:rsidRPr="00664026" w:rsidRDefault="00257F87" w:rsidP="002F4B97">
      <w:pPr>
        <w:numPr>
          <w:ilvl w:val="2"/>
          <w:numId w:val="43"/>
        </w:numPr>
        <w:suppressAutoHyphens w:val="0"/>
        <w:spacing w:after="14" w:line="267" w:lineRule="auto"/>
        <w:ind w:right="1" w:hanging="368"/>
        <w:jc w:val="both"/>
        <w:rPr>
          <w:color w:val="000000"/>
          <w:szCs w:val="22"/>
          <w:lang w:eastAsia="pl-PL"/>
        </w:rPr>
      </w:pPr>
      <w:r w:rsidRPr="00664026">
        <w:rPr>
          <w:color w:val="000000"/>
          <w:szCs w:val="22"/>
          <w:lang w:eastAsia="pl-PL"/>
        </w:rPr>
        <w:t>konieczność zrealizowania robót przy zastosowaniu innych rozwiązań technicznych/ technologicznych/materiałowych ze względu na kolizję</w:t>
      </w:r>
      <w:r>
        <w:rPr>
          <w:color w:val="000000"/>
          <w:szCs w:val="22"/>
          <w:lang w:eastAsia="pl-PL"/>
        </w:rPr>
        <w:br/>
      </w:r>
      <w:r w:rsidRPr="00664026">
        <w:rPr>
          <w:color w:val="000000"/>
          <w:szCs w:val="22"/>
          <w:lang w:eastAsia="pl-PL"/>
        </w:rPr>
        <w:t xml:space="preserve">z planowanymi lub równolegle prowadzonymi przez Zamawiającego lub inne podmioty inwestycjami, przy czym zmiany te ograniczą się do zmian koniecznych, umożliwiających uniknięcie lub usunięcie kolizji. </w:t>
      </w:r>
    </w:p>
    <w:p w:rsidR="00257F87" w:rsidRDefault="00257F87" w:rsidP="002F4B97">
      <w:pPr>
        <w:suppressAutoHyphens w:val="0"/>
        <w:spacing w:after="14" w:line="267" w:lineRule="auto"/>
        <w:ind w:left="437" w:right="1"/>
        <w:jc w:val="both"/>
        <w:rPr>
          <w:color w:val="000000"/>
          <w:szCs w:val="22"/>
          <w:lang w:eastAsia="pl-PL"/>
        </w:rPr>
      </w:pPr>
      <w:r w:rsidRPr="00664026">
        <w:rPr>
          <w:color w:val="000000"/>
          <w:szCs w:val="22"/>
          <w:lang w:eastAsia="pl-PL"/>
        </w:rPr>
        <w:t>3)</w:t>
      </w:r>
      <w:r w:rsidRPr="00664026">
        <w:rPr>
          <w:rFonts w:ascii="Arial" w:hAnsi="Arial" w:cs="Arial"/>
          <w:color w:val="000000"/>
          <w:szCs w:val="22"/>
          <w:lang w:eastAsia="pl-PL"/>
        </w:rPr>
        <w:t xml:space="preserve"> </w:t>
      </w:r>
      <w:r w:rsidRPr="00664026">
        <w:rPr>
          <w:color w:val="000000"/>
          <w:szCs w:val="22"/>
          <w:lang w:eastAsia="pl-PL"/>
        </w:rPr>
        <w:t>zmiana wysokości wynagrodzenia określonego w § 3 ust.</w:t>
      </w:r>
      <w:r>
        <w:rPr>
          <w:color w:val="000000"/>
          <w:szCs w:val="22"/>
          <w:lang w:eastAsia="pl-PL"/>
        </w:rPr>
        <w:t xml:space="preserve"> 1</w:t>
      </w:r>
      <w:r w:rsidRPr="00664026">
        <w:rPr>
          <w:color w:val="000000"/>
          <w:szCs w:val="22"/>
          <w:lang w:eastAsia="pl-PL"/>
        </w:rPr>
        <w:t xml:space="preserve"> umowy w związku</w:t>
      </w:r>
      <w:r>
        <w:rPr>
          <w:color w:val="000000"/>
          <w:szCs w:val="22"/>
          <w:lang w:eastAsia="pl-PL"/>
        </w:rPr>
        <w:br/>
      </w:r>
      <w:r w:rsidRPr="00664026">
        <w:rPr>
          <w:color w:val="000000"/>
          <w:szCs w:val="22"/>
          <w:lang w:eastAsia="pl-PL"/>
        </w:rPr>
        <w:t xml:space="preserve">z okolicznościami wymienionymi w ust.2 pkt 1 i 2, przy czym w przypadkach określonych w ust. 2 pkt 1  – ustalenie zmiany wysokości wynagrodzenia nastąpi według cen jednostkowych z kosztorysu ofertowego Wykonawcy stanowiącego załącznik do niniejszej umowy, </w:t>
      </w:r>
    </w:p>
    <w:p w:rsidR="00257F87" w:rsidRPr="00664026" w:rsidRDefault="00257F87" w:rsidP="002F4B97">
      <w:pPr>
        <w:suppressAutoHyphens w:val="0"/>
        <w:spacing w:after="14" w:line="267" w:lineRule="auto"/>
        <w:ind w:left="437" w:right="1"/>
        <w:jc w:val="both"/>
        <w:rPr>
          <w:color w:val="000000"/>
          <w:szCs w:val="22"/>
          <w:lang w:eastAsia="pl-PL"/>
        </w:rPr>
      </w:pPr>
      <w:r w:rsidRPr="00664026">
        <w:rPr>
          <w:color w:val="000000"/>
          <w:szCs w:val="22"/>
          <w:lang w:eastAsia="pl-PL"/>
        </w:rPr>
        <w:t>4)</w:t>
      </w:r>
      <w:r w:rsidRPr="00664026">
        <w:rPr>
          <w:rFonts w:ascii="Arial" w:hAnsi="Arial" w:cs="Arial"/>
          <w:color w:val="000000"/>
          <w:szCs w:val="22"/>
          <w:lang w:eastAsia="pl-PL"/>
        </w:rPr>
        <w:t xml:space="preserve"> </w:t>
      </w:r>
      <w:r w:rsidRPr="00664026">
        <w:rPr>
          <w:color w:val="000000"/>
          <w:szCs w:val="22"/>
          <w:lang w:eastAsia="pl-PL"/>
        </w:rPr>
        <w:t xml:space="preserve">zmiana terminu realizacji przedmiotu zamówienia, w przypadku: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gdy wykonanie zamówienia w określonym pierwotnie terminie nie leży</w:t>
      </w:r>
      <w:r>
        <w:rPr>
          <w:color w:val="000000"/>
          <w:szCs w:val="22"/>
          <w:lang w:eastAsia="pl-PL"/>
        </w:rPr>
        <w:br/>
      </w:r>
      <w:r w:rsidRPr="00664026">
        <w:rPr>
          <w:color w:val="000000"/>
          <w:szCs w:val="22"/>
          <w:lang w:eastAsia="pl-PL"/>
        </w:rPr>
        <w:t xml:space="preserve">w interesie </w:t>
      </w:r>
    </w:p>
    <w:p w:rsidR="00257F87" w:rsidRPr="00664026" w:rsidRDefault="00257F87" w:rsidP="002F4B97">
      <w:pPr>
        <w:suppressAutoHyphens w:val="0"/>
        <w:spacing w:after="14" w:line="267" w:lineRule="auto"/>
        <w:ind w:left="1210" w:right="1"/>
        <w:jc w:val="both"/>
        <w:rPr>
          <w:color w:val="000000"/>
          <w:szCs w:val="22"/>
          <w:lang w:eastAsia="pl-PL"/>
        </w:rPr>
      </w:pPr>
      <w:r w:rsidRPr="00664026">
        <w:rPr>
          <w:color w:val="000000"/>
          <w:szCs w:val="22"/>
          <w:lang w:eastAsia="pl-PL"/>
        </w:rPr>
        <w:t xml:space="preserve">Zamawiającego,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działania siły wyższej, uniemożliwiającego wykonanie robót w określonym pierwotnie terminie,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zaistnienia niesprzyjających warunków atmosferycznych, uniemożliwiających wykonywanie prac budowlanych lub spełnienie wymogów technologicznych, udokumentowanych w dzienniku budowy, klęski żywiołowe,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przerwy w dostawie prądu, wody, gazu, trwającej ponad 7 dni,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konieczności zmniejszenia zakresu przedmiotu zamówienia, gdy jego wykonanie w pierwotnym zakresie nie leży w interesie Zamawiającego,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wydłużenia terminów dostaw materiałów z przyczyn niezależnych od Wykonawcy,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błędów w dokumentacji projektowej, których usunięcie będzie poprzedzać konieczność konsultacji z projektantem i naniesienia przez niego poprawek lub zmian w projekcie,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konieczności uzyskania decyzji lub uzgodnień, mogących spowodować wstrzymanie robót,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konieczności wykonania dodatkowych badań i ekspertyz,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prac lub badań archeologicznych, wykopalisk, powodujących konieczność wstrzymania robót objętych niniejszą umową,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realizacji w drodze odrębnej umowy prac powiązanych z przedmiotem niniejszej umowy, wymuszającej konieczność skoordynowania prac i uwzględnienia wzajemnych powiązań, w tym udzielenie w trakcie realizacji umowy zamówień dodatkowych i/lub uzupełniających, związanych z realizacją zamówienia podstawowego, mających wpływ </w:t>
      </w:r>
      <w:r w:rsidRPr="00664026">
        <w:rPr>
          <w:color w:val="000000"/>
          <w:szCs w:val="22"/>
          <w:lang w:eastAsia="pl-PL"/>
        </w:rPr>
        <w:lastRenderedPageBreak/>
        <w:t xml:space="preserve">na uzgodniony termin zakończenia jej realizacji (powodujących konieczność jego wydłużenia),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wstrzymanie realizacji robót przez uprawniony organ z powodu znalezienia niewybuchów i niewypałów, lub też z innego powodu, w tym na skutek orzeczenia sądu,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jakiegokolwiek opóźnienia, utrudnienia lub przeszkody spowodowane przez lub dające się przypisać Zamawiającemu, personelowi Zamawiającego lub innemu wykonawcy zatrudnionemu przez Zamawiającego na terenie budowy,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wystąpienie odmiennych od zakładanych w dokumentacji projektowej warunków geologicznych, wodnych i terenowych,  </w:t>
      </w:r>
    </w:p>
    <w:p w:rsidR="00257F87" w:rsidRPr="00664026" w:rsidRDefault="00257F87" w:rsidP="002F4B97">
      <w:pPr>
        <w:numPr>
          <w:ilvl w:val="0"/>
          <w:numId w:val="44"/>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zmiany umowy dokonywanej na podstawie art. 144 ust.1 pkt 2), 3) i 6) ustawy Prawo zamówień publicznych. </w:t>
      </w:r>
    </w:p>
    <w:p w:rsidR="00257F87" w:rsidRPr="00664026" w:rsidRDefault="00257F87" w:rsidP="002F4B97">
      <w:pPr>
        <w:numPr>
          <w:ilvl w:val="0"/>
          <w:numId w:val="45"/>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powierzenie Podwykonawcy określonego zakresu robót w trakcie realizacji umowy pod warunkiem, że Zamawiający nie zastrzegł, iż dana część zamówienia nie może być powierzona Podwykonawcom i pod warunkiem spełnienia warunków, o których mowa                </w:t>
      </w:r>
    </w:p>
    <w:p w:rsidR="00257F87" w:rsidRPr="00664026" w:rsidRDefault="00257F87" w:rsidP="002F4B97">
      <w:pPr>
        <w:suppressAutoHyphens w:val="0"/>
        <w:spacing w:after="14" w:line="267" w:lineRule="auto"/>
        <w:ind w:left="797" w:right="1"/>
        <w:jc w:val="both"/>
        <w:rPr>
          <w:color w:val="000000"/>
          <w:szCs w:val="22"/>
          <w:lang w:eastAsia="pl-PL"/>
        </w:rPr>
      </w:pPr>
      <w:r w:rsidRPr="00664026">
        <w:rPr>
          <w:color w:val="000000"/>
          <w:szCs w:val="22"/>
          <w:lang w:eastAsia="pl-PL"/>
        </w:rPr>
        <w:t xml:space="preserve">w § 8 ust. 4 niniejszej umowy i art. 36ba ustawy Prawo zamówień publicznych, </w:t>
      </w:r>
    </w:p>
    <w:p w:rsidR="00257F87" w:rsidRPr="00664026" w:rsidRDefault="00257F87" w:rsidP="002F4B97">
      <w:pPr>
        <w:numPr>
          <w:ilvl w:val="0"/>
          <w:numId w:val="45"/>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zmiana zakresu robót wykonywanych przez Podwykonawcę pod warunkiem, że Zamawiający nie zastrzegł, iż dana część zamówienia nie może być powierzona Podwykonawcom i pod warunkiem spełnienia warunków przewidzianych ustawą Prawo zamówień publicznych, o ile takie są wymagane,  </w:t>
      </w:r>
    </w:p>
    <w:p w:rsidR="00257F87" w:rsidRPr="00664026" w:rsidRDefault="00257F87" w:rsidP="002F4B97">
      <w:pPr>
        <w:numPr>
          <w:ilvl w:val="0"/>
          <w:numId w:val="45"/>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zmiana przedstawicieli Wykonawcy - kierownika budowy: </w:t>
      </w:r>
    </w:p>
    <w:p w:rsidR="00257F87" w:rsidRPr="00664026" w:rsidRDefault="00257F87" w:rsidP="002F4B97">
      <w:pPr>
        <w:numPr>
          <w:ilvl w:val="1"/>
          <w:numId w:val="46"/>
        </w:numPr>
        <w:suppressAutoHyphens w:val="0"/>
        <w:spacing w:after="14" w:line="267" w:lineRule="auto"/>
        <w:ind w:right="1" w:hanging="368"/>
        <w:jc w:val="both"/>
        <w:rPr>
          <w:color w:val="000000"/>
          <w:szCs w:val="22"/>
          <w:lang w:eastAsia="pl-PL"/>
        </w:rPr>
      </w:pPr>
      <w:r w:rsidRPr="00664026">
        <w:rPr>
          <w:color w:val="000000"/>
          <w:szCs w:val="22"/>
          <w:lang w:eastAsia="pl-PL"/>
        </w:rPr>
        <w:t>Wykonawca z własnej inicjatywy proponuje zmianę kierownika budowy</w:t>
      </w:r>
      <w:r>
        <w:rPr>
          <w:color w:val="000000"/>
          <w:szCs w:val="22"/>
          <w:lang w:eastAsia="pl-PL"/>
        </w:rPr>
        <w:br/>
      </w:r>
      <w:r w:rsidRPr="00664026">
        <w:rPr>
          <w:color w:val="000000"/>
          <w:szCs w:val="22"/>
          <w:lang w:eastAsia="pl-PL"/>
        </w:rPr>
        <w:t xml:space="preserve">w następujących przypadkach:  </w:t>
      </w:r>
    </w:p>
    <w:p w:rsidR="00257F87" w:rsidRPr="00664026" w:rsidRDefault="00257F87" w:rsidP="002F4B97">
      <w:pPr>
        <w:suppressAutoHyphens w:val="0"/>
        <w:spacing w:after="14" w:line="267" w:lineRule="auto"/>
        <w:ind w:left="1505" w:right="1"/>
        <w:jc w:val="both"/>
        <w:rPr>
          <w:color w:val="000000"/>
          <w:szCs w:val="22"/>
          <w:lang w:eastAsia="pl-PL"/>
        </w:rPr>
      </w:pPr>
      <w:r w:rsidRPr="00664026">
        <w:rPr>
          <w:color w:val="000000"/>
          <w:szCs w:val="22"/>
          <w:lang w:eastAsia="pl-PL"/>
        </w:rPr>
        <w:t xml:space="preserve">-śmierci, choroby lub innych zdarzeń losowych kierownika budowy; </w:t>
      </w:r>
    </w:p>
    <w:p w:rsidR="00257F87" w:rsidRPr="00664026" w:rsidRDefault="00257F87" w:rsidP="002F4B97">
      <w:pPr>
        <w:suppressAutoHyphens w:val="0"/>
        <w:spacing w:after="14" w:line="267" w:lineRule="auto"/>
        <w:ind w:left="1505" w:right="1"/>
        <w:jc w:val="both"/>
        <w:rPr>
          <w:color w:val="000000"/>
          <w:szCs w:val="22"/>
          <w:lang w:eastAsia="pl-PL"/>
        </w:rPr>
      </w:pPr>
      <w:r w:rsidRPr="00664026">
        <w:rPr>
          <w:color w:val="000000"/>
          <w:szCs w:val="22"/>
          <w:lang w:eastAsia="pl-PL"/>
        </w:rPr>
        <w:t>-niewywiązania się kierownika budowy z obowiązków wynikających</w:t>
      </w:r>
      <w:r>
        <w:rPr>
          <w:color w:val="000000"/>
          <w:szCs w:val="22"/>
          <w:lang w:eastAsia="pl-PL"/>
        </w:rPr>
        <w:br/>
      </w:r>
      <w:r w:rsidRPr="00664026">
        <w:rPr>
          <w:color w:val="000000"/>
          <w:szCs w:val="22"/>
          <w:lang w:eastAsia="pl-PL"/>
        </w:rPr>
        <w:t>z umowy;  -jeżeli zmiana kierownika budowy stanie się konieczna</w:t>
      </w:r>
      <w:r>
        <w:rPr>
          <w:color w:val="000000"/>
          <w:szCs w:val="22"/>
          <w:lang w:eastAsia="pl-PL"/>
        </w:rPr>
        <w:br/>
      </w:r>
      <w:r w:rsidRPr="00664026">
        <w:rPr>
          <w:color w:val="000000"/>
          <w:szCs w:val="22"/>
          <w:lang w:eastAsia="pl-PL"/>
        </w:rPr>
        <w:t xml:space="preserve">z jakichkolwiek innych    przyczyn niezależnych od wykonawcy (np. rezygnacji, utraty uprawnień itp.); </w:t>
      </w:r>
    </w:p>
    <w:p w:rsidR="00257F87" w:rsidRPr="00664026" w:rsidRDefault="00257F87" w:rsidP="002F4B97">
      <w:pPr>
        <w:numPr>
          <w:ilvl w:val="1"/>
          <w:numId w:val="46"/>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Zamawiający może zażądać od Wykonawcy zmiany   kierownika budowy, jeżeli uzna, że dotychczasowy kierownik budowy lub kierownik robót budowlanych nie wykonuje swoich obowiązków wynikających z umowy, </w:t>
      </w:r>
    </w:p>
    <w:p w:rsidR="00257F87" w:rsidRPr="00664026" w:rsidRDefault="00257F87" w:rsidP="002F4B97">
      <w:pPr>
        <w:numPr>
          <w:ilvl w:val="1"/>
          <w:numId w:val="46"/>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w przypadku zmiany kierownika budowy, nowy kierownik budowy musi spełniać wymagania określone wobec personelu Wykonawcy w SIWZ; w przypadku gdy </w:t>
      </w:r>
    </w:p>
    <w:p w:rsidR="00257F87" w:rsidRPr="00664026" w:rsidRDefault="00257F87" w:rsidP="002F4B97">
      <w:pPr>
        <w:suppressAutoHyphens w:val="0"/>
        <w:spacing w:after="14" w:line="267" w:lineRule="auto"/>
        <w:ind w:left="1157" w:right="1"/>
        <w:jc w:val="both"/>
        <w:rPr>
          <w:color w:val="000000"/>
          <w:szCs w:val="22"/>
          <w:lang w:eastAsia="pl-PL"/>
        </w:rPr>
      </w:pPr>
      <w:r w:rsidRPr="00664026">
        <w:rPr>
          <w:color w:val="000000"/>
          <w:szCs w:val="22"/>
          <w:lang w:eastAsia="pl-PL"/>
        </w:rPr>
        <w:t xml:space="preserve">Zamawiający precyzował w SIWZ takie wymagania; </w:t>
      </w:r>
    </w:p>
    <w:p w:rsidR="00257F87" w:rsidRPr="00664026" w:rsidRDefault="00257F87" w:rsidP="002F4B97">
      <w:pPr>
        <w:numPr>
          <w:ilvl w:val="1"/>
          <w:numId w:val="46"/>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Wykonawca obowiązany jest zmienić kierownika budowy, w terminie nie dłuższym niż 14 dni od daty złożenia wniosku przez Zamawiającego, </w:t>
      </w:r>
    </w:p>
    <w:p w:rsidR="00257F87" w:rsidRPr="00664026" w:rsidRDefault="00257F87" w:rsidP="002F4B97">
      <w:pPr>
        <w:suppressAutoHyphens w:val="0"/>
        <w:spacing w:after="1" w:line="259" w:lineRule="auto"/>
        <w:ind w:left="77"/>
        <w:rPr>
          <w:color w:val="000000"/>
          <w:szCs w:val="22"/>
          <w:lang w:eastAsia="pl-PL"/>
        </w:rPr>
      </w:pPr>
      <w:r w:rsidRPr="00664026">
        <w:rPr>
          <w:color w:val="000000"/>
          <w:szCs w:val="22"/>
          <w:lang w:eastAsia="pl-PL"/>
        </w:rPr>
        <w:t xml:space="preserve"> </w:t>
      </w:r>
    </w:p>
    <w:p w:rsidR="00257F87" w:rsidRPr="00664026" w:rsidRDefault="00257F87" w:rsidP="002F4B97">
      <w:pPr>
        <w:suppressAutoHyphens w:val="0"/>
        <w:spacing w:after="14" w:line="267" w:lineRule="auto"/>
        <w:ind w:left="62" w:right="1"/>
        <w:jc w:val="both"/>
        <w:rPr>
          <w:color w:val="000000"/>
          <w:szCs w:val="22"/>
          <w:lang w:eastAsia="pl-PL"/>
        </w:rPr>
      </w:pPr>
      <w:r w:rsidRPr="00664026">
        <w:rPr>
          <w:color w:val="000000"/>
          <w:szCs w:val="22"/>
          <w:lang w:eastAsia="pl-PL"/>
        </w:rPr>
        <w:t>3.</w:t>
      </w:r>
      <w:r w:rsidRPr="00664026">
        <w:rPr>
          <w:rFonts w:ascii="Arial" w:hAnsi="Arial" w:cs="Arial"/>
          <w:color w:val="000000"/>
          <w:szCs w:val="22"/>
          <w:lang w:eastAsia="pl-PL"/>
        </w:rPr>
        <w:t xml:space="preserve"> </w:t>
      </w:r>
      <w:r w:rsidRPr="00664026">
        <w:rPr>
          <w:color w:val="000000"/>
          <w:szCs w:val="22"/>
          <w:lang w:eastAsia="pl-PL"/>
        </w:rPr>
        <w:t xml:space="preserve">Zmiany umowy przewidziane w ust. 2 pkt 1) - 4) dopuszczalne są na następujących warunkach: </w:t>
      </w:r>
    </w:p>
    <w:p w:rsidR="00257F87" w:rsidRPr="00664026" w:rsidRDefault="00257F87" w:rsidP="002F4B97">
      <w:pPr>
        <w:numPr>
          <w:ilvl w:val="0"/>
          <w:numId w:val="47"/>
        </w:numPr>
        <w:suppressAutoHyphens w:val="0"/>
        <w:spacing w:after="14" w:line="267" w:lineRule="auto"/>
        <w:ind w:left="574" w:right="1" w:hanging="512"/>
        <w:jc w:val="both"/>
        <w:rPr>
          <w:color w:val="000000"/>
          <w:szCs w:val="22"/>
          <w:lang w:eastAsia="pl-PL"/>
        </w:rPr>
      </w:pPr>
      <w:r w:rsidRPr="00664026">
        <w:rPr>
          <w:color w:val="000000"/>
          <w:szCs w:val="22"/>
          <w:lang w:eastAsia="pl-PL"/>
        </w:rPr>
        <w:t xml:space="preserve">- ad pkt 1) - zmniejszenie zakresu przedmiotu umowy w granicach uzasadnionego interesu Zamawiającego, </w:t>
      </w:r>
    </w:p>
    <w:p w:rsidR="00257F87" w:rsidRPr="00664026" w:rsidRDefault="00257F87" w:rsidP="002F4B97">
      <w:pPr>
        <w:numPr>
          <w:ilvl w:val="0"/>
          <w:numId w:val="47"/>
        </w:numPr>
        <w:suppressAutoHyphens w:val="0"/>
        <w:spacing w:after="14" w:line="267" w:lineRule="auto"/>
        <w:ind w:left="574" w:right="1" w:hanging="512"/>
        <w:jc w:val="both"/>
        <w:rPr>
          <w:color w:val="000000"/>
          <w:szCs w:val="22"/>
          <w:lang w:eastAsia="pl-PL"/>
        </w:rPr>
      </w:pPr>
      <w:r w:rsidRPr="00664026">
        <w:rPr>
          <w:color w:val="000000"/>
          <w:szCs w:val="22"/>
          <w:lang w:eastAsia="pl-PL"/>
        </w:rPr>
        <w:t>- ad pkt 2 – zmiana dotycząca sposobu spełnienia świadczenia - pod warunkiem nie zwiększania ceny, a ponadto w przypadku zmiany na materiały, urządzenia i sprzęt – pod warunkiem posiadania co najmniej takich samych parametrów jakościowych i cech użytkowych, jak te, które s</w:t>
      </w:r>
      <w:r>
        <w:rPr>
          <w:color w:val="000000"/>
          <w:szCs w:val="22"/>
          <w:lang w:eastAsia="pl-PL"/>
        </w:rPr>
        <w:t>tanowiły podstawę wyboru oferty</w:t>
      </w:r>
      <w:r w:rsidRPr="00664026">
        <w:rPr>
          <w:color w:val="000000"/>
          <w:szCs w:val="22"/>
          <w:lang w:eastAsia="pl-PL"/>
        </w:rPr>
        <w:t xml:space="preserve">; </w:t>
      </w:r>
    </w:p>
    <w:p w:rsidR="00257F87" w:rsidRDefault="00257F87" w:rsidP="002F4B97">
      <w:pPr>
        <w:numPr>
          <w:ilvl w:val="0"/>
          <w:numId w:val="47"/>
        </w:numPr>
        <w:suppressAutoHyphens w:val="0"/>
        <w:spacing w:after="14" w:line="267" w:lineRule="auto"/>
        <w:ind w:left="574" w:right="1" w:hanging="512"/>
        <w:jc w:val="both"/>
        <w:rPr>
          <w:color w:val="000000"/>
          <w:szCs w:val="22"/>
          <w:lang w:eastAsia="pl-PL"/>
        </w:rPr>
      </w:pPr>
      <w:r>
        <w:rPr>
          <w:color w:val="000000"/>
          <w:szCs w:val="22"/>
          <w:lang w:eastAsia="pl-PL"/>
        </w:rPr>
        <w:t xml:space="preserve">– </w:t>
      </w:r>
      <w:r w:rsidRPr="00664026">
        <w:rPr>
          <w:color w:val="000000"/>
          <w:szCs w:val="22"/>
          <w:lang w:eastAsia="pl-PL"/>
        </w:rPr>
        <w:t xml:space="preserve">ad pkt. 3) - w zakresie nie powodującym zwiększenia wynagrodzenia Wykonawcy określonego w niniejszej umowie, </w:t>
      </w:r>
    </w:p>
    <w:p w:rsidR="00257F87" w:rsidRPr="00664026" w:rsidRDefault="00257F87" w:rsidP="002F4B97">
      <w:pPr>
        <w:numPr>
          <w:ilvl w:val="0"/>
          <w:numId w:val="47"/>
        </w:numPr>
        <w:suppressAutoHyphens w:val="0"/>
        <w:spacing w:after="14" w:line="267" w:lineRule="auto"/>
        <w:ind w:left="574" w:right="1" w:hanging="512"/>
        <w:jc w:val="both"/>
        <w:rPr>
          <w:color w:val="000000"/>
          <w:szCs w:val="22"/>
          <w:lang w:eastAsia="pl-PL"/>
        </w:rPr>
      </w:pPr>
      <w:r w:rsidRPr="00664026">
        <w:rPr>
          <w:rFonts w:ascii="Arial" w:hAnsi="Arial" w:cs="Arial"/>
          <w:color w:val="000000"/>
          <w:szCs w:val="22"/>
          <w:lang w:eastAsia="pl-PL"/>
        </w:rPr>
        <w:t xml:space="preserve"> </w:t>
      </w:r>
      <w:r w:rsidRPr="00664026">
        <w:rPr>
          <w:color w:val="000000"/>
          <w:szCs w:val="22"/>
          <w:lang w:eastAsia="pl-PL"/>
        </w:rPr>
        <w:t xml:space="preserve">- ad pkt. 4):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lastRenderedPageBreak/>
        <w:t xml:space="preserve">lit. a) - w zakresie uzasadnionego interesu Zamawiającego,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 xml:space="preserve">lit. b) - o czas działania siły wyższej oraz potrzebny do usunięcia skutków tego działania,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 xml:space="preserve">lit. c) - o czas trwania niesprzyjających warunków atmosferycznych,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lit. d), f), g), j), l), n) - o czas niezbędny do usunięcia przeszkody</w:t>
      </w:r>
      <w:r>
        <w:rPr>
          <w:color w:val="000000"/>
          <w:szCs w:val="22"/>
          <w:lang w:eastAsia="pl-PL"/>
        </w:rPr>
        <w:br/>
      </w:r>
      <w:r w:rsidRPr="00664026">
        <w:rPr>
          <w:color w:val="000000"/>
          <w:szCs w:val="22"/>
          <w:lang w:eastAsia="pl-PL"/>
        </w:rPr>
        <w:t xml:space="preserve">w prowadzeniu robót objętych przedmiotem umowy,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 xml:space="preserve">lit. e) - o czas proporcjonalny do zmniejszonego zakresu,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 xml:space="preserve">lit. h), i) - o czas niezbędny do uzyskania wymaganych decyzji bądź uzgodnień lub do wykonania dodatkowych ekspertyz, badań,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 xml:space="preserve">lit.k) – o okres niezbędny do wykonania prac powiązanych z przedmiotem niniejszej umowy, realizowanych w drodze odrębnej umowy,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lit. m) – o czas opóźnienia, utrudnienia lub p</w:t>
      </w:r>
      <w:r>
        <w:rPr>
          <w:color w:val="000000"/>
          <w:szCs w:val="22"/>
          <w:lang w:eastAsia="pl-PL"/>
        </w:rPr>
        <w:t>rzeszkody opisanych przy lit.m)</w:t>
      </w:r>
      <w:r w:rsidRPr="00664026">
        <w:rPr>
          <w:color w:val="000000"/>
          <w:szCs w:val="22"/>
          <w:lang w:eastAsia="pl-PL"/>
        </w:rPr>
        <w:t xml:space="preserve">, </w:t>
      </w:r>
    </w:p>
    <w:p w:rsidR="00257F87" w:rsidRPr="00664026" w:rsidRDefault="00257F87" w:rsidP="002F4B97">
      <w:pPr>
        <w:numPr>
          <w:ilvl w:val="1"/>
          <w:numId w:val="47"/>
        </w:numPr>
        <w:suppressAutoHyphens w:val="0"/>
        <w:spacing w:after="14" w:line="267" w:lineRule="auto"/>
        <w:ind w:right="1"/>
        <w:jc w:val="both"/>
        <w:rPr>
          <w:color w:val="000000"/>
          <w:szCs w:val="22"/>
          <w:lang w:eastAsia="pl-PL"/>
        </w:rPr>
      </w:pPr>
      <w:r w:rsidRPr="00664026">
        <w:rPr>
          <w:color w:val="000000"/>
          <w:szCs w:val="22"/>
          <w:lang w:eastAsia="pl-PL"/>
        </w:rPr>
        <w:t>lit. o) – o czas niezbędny do wykonania przedmiotu umowy przy uwzględnieniu  okoliczności które były powodem dokonywania zmian umowy</w:t>
      </w:r>
      <w:r>
        <w:rPr>
          <w:color w:val="000000"/>
          <w:szCs w:val="22"/>
          <w:lang w:eastAsia="pl-PL"/>
        </w:rPr>
        <w:br/>
      </w:r>
      <w:r w:rsidRPr="00664026">
        <w:rPr>
          <w:color w:val="000000"/>
          <w:szCs w:val="22"/>
          <w:lang w:eastAsia="pl-PL"/>
        </w:rPr>
        <w:t xml:space="preserve">i zakresu zmian.  </w:t>
      </w:r>
    </w:p>
    <w:p w:rsidR="00257F87" w:rsidRPr="00664026" w:rsidRDefault="00257F87" w:rsidP="002F4B97">
      <w:pPr>
        <w:suppressAutoHyphens w:val="0"/>
        <w:spacing w:after="25" w:line="259" w:lineRule="auto"/>
        <w:ind w:left="797"/>
        <w:rPr>
          <w:color w:val="000000"/>
          <w:szCs w:val="22"/>
          <w:lang w:eastAsia="pl-PL"/>
        </w:rPr>
      </w:pPr>
      <w:r w:rsidRPr="00664026">
        <w:rPr>
          <w:color w:val="FF0000"/>
          <w:szCs w:val="22"/>
          <w:lang w:eastAsia="pl-PL"/>
        </w:rPr>
        <w:t xml:space="preserve"> </w:t>
      </w:r>
    </w:p>
    <w:p w:rsidR="00257F87" w:rsidRPr="00664026" w:rsidRDefault="00257F87" w:rsidP="002F4B97">
      <w:pPr>
        <w:numPr>
          <w:ilvl w:val="0"/>
          <w:numId w:val="48"/>
        </w:numPr>
        <w:suppressAutoHyphens w:val="0"/>
        <w:spacing w:after="14" w:line="267" w:lineRule="auto"/>
        <w:ind w:right="1" w:hanging="368"/>
        <w:jc w:val="both"/>
        <w:rPr>
          <w:color w:val="000000"/>
          <w:szCs w:val="22"/>
          <w:lang w:eastAsia="pl-PL"/>
        </w:rPr>
      </w:pPr>
      <w:r w:rsidRPr="00664026">
        <w:rPr>
          <w:color w:val="000000"/>
          <w:szCs w:val="22"/>
          <w:lang w:eastAsia="pl-PL"/>
        </w:rPr>
        <w:t>Oprócz przypadku określonego w ust. 2 pkt 3, wynagrodzenie Wykonawcy o którym mowa w § 3 ust.</w:t>
      </w:r>
      <w:r>
        <w:rPr>
          <w:color w:val="000000"/>
          <w:szCs w:val="22"/>
          <w:lang w:eastAsia="pl-PL"/>
        </w:rPr>
        <w:t xml:space="preserve"> 1</w:t>
      </w:r>
      <w:r w:rsidRPr="00664026">
        <w:rPr>
          <w:color w:val="000000"/>
          <w:szCs w:val="22"/>
          <w:lang w:eastAsia="pl-PL"/>
        </w:rPr>
        <w:t xml:space="preserve"> może ulec zmianie, tj. obniżeniu lub podwyższeniu wskutek zmiany przez ustawodawcę stawki podatku VAT – odpowiednio do zmiany stawki podatku VAT – względem robót, do których mają zastosowanie zmienione przepisy. </w:t>
      </w:r>
    </w:p>
    <w:p w:rsidR="00257F87" w:rsidRPr="00664026" w:rsidRDefault="00257F87" w:rsidP="002F4B97">
      <w:pPr>
        <w:numPr>
          <w:ilvl w:val="0"/>
          <w:numId w:val="48"/>
        </w:numPr>
        <w:suppressAutoHyphens w:val="0"/>
        <w:spacing w:after="14" w:line="267" w:lineRule="auto"/>
        <w:ind w:right="1" w:hanging="368"/>
        <w:jc w:val="both"/>
        <w:rPr>
          <w:color w:val="000000"/>
          <w:szCs w:val="22"/>
          <w:lang w:eastAsia="pl-PL"/>
        </w:rPr>
      </w:pPr>
      <w:r w:rsidRPr="00664026">
        <w:rPr>
          <w:color w:val="000000"/>
          <w:szCs w:val="22"/>
          <w:lang w:eastAsia="pl-PL"/>
        </w:rPr>
        <w:t xml:space="preserve">Wszelkie zmiany niniejszej umowy wymagają zgody obu stron </w:t>
      </w:r>
      <w:r>
        <w:rPr>
          <w:color w:val="000000"/>
          <w:szCs w:val="22"/>
          <w:lang w:eastAsia="pl-PL"/>
        </w:rPr>
        <w:t xml:space="preserve">wyrażonej w formie pisemnego   </w:t>
      </w:r>
      <w:r w:rsidRPr="00664026">
        <w:rPr>
          <w:color w:val="000000"/>
          <w:szCs w:val="22"/>
          <w:lang w:eastAsia="pl-PL"/>
        </w:rPr>
        <w:t xml:space="preserve">aneksu do umowy pod rygorem nieważności. </w:t>
      </w:r>
    </w:p>
    <w:p w:rsidR="00257F87" w:rsidRDefault="00257F87" w:rsidP="00BE72E2">
      <w:pPr>
        <w:widowControl w:val="0"/>
        <w:tabs>
          <w:tab w:val="left" w:pos="426"/>
        </w:tabs>
        <w:autoSpaceDE w:val="0"/>
        <w:jc w:val="both"/>
      </w:pPr>
    </w:p>
    <w:p w:rsidR="00257F87" w:rsidRPr="00BE72E2" w:rsidRDefault="00257F87" w:rsidP="00BE72E2">
      <w:pPr>
        <w:widowControl w:val="0"/>
        <w:autoSpaceDE w:val="0"/>
        <w:jc w:val="center"/>
        <w:rPr>
          <w:bCs/>
        </w:rPr>
      </w:pPr>
      <w:r w:rsidRPr="00BE72E2">
        <w:rPr>
          <w:bCs/>
        </w:rPr>
        <w:t>§ 1</w:t>
      </w:r>
      <w:r>
        <w:rPr>
          <w:bCs/>
        </w:rPr>
        <w:t>6</w:t>
      </w:r>
    </w:p>
    <w:p w:rsidR="00257F87" w:rsidRPr="00BE72E2" w:rsidRDefault="00257F87" w:rsidP="00BE72E2">
      <w:pPr>
        <w:widowControl w:val="0"/>
        <w:autoSpaceDE w:val="0"/>
        <w:rPr>
          <w:b/>
        </w:rPr>
      </w:pPr>
      <w:r w:rsidRPr="00C9113F">
        <w:rPr>
          <w:b/>
        </w:rPr>
        <w:t>Postanowienia końcowe</w:t>
      </w:r>
    </w:p>
    <w:p w:rsidR="00257F87" w:rsidRPr="00C9113F" w:rsidRDefault="00257F87" w:rsidP="00DD6E68">
      <w:pPr>
        <w:widowControl w:val="0"/>
        <w:numPr>
          <w:ilvl w:val="0"/>
          <w:numId w:val="39"/>
        </w:numPr>
        <w:tabs>
          <w:tab w:val="left" w:pos="360"/>
        </w:tabs>
        <w:suppressAutoHyphens w:val="0"/>
        <w:autoSpaceDE w:val="0"/>
        <w:jc w:val="both"/>
      </w:pPr>
      <w:r w:rsidRPr="00C9113F">
        <w:t>Wykonawca nie może zbywać ani przenosić na rzecz osób trzecich praw i wierzytelności powstałych w związku z realizacją niniejszej umowy, bez uzyskania pisemnej zgody Zamawiającego.</w:t>
      </w:r>
    </w:p>
    <w:p w:rsidR="00257F87" w:rsidRPr="00C9113F" w:rsidRDefault="00257F87" w:rsidP="00DD6E68">
      <w:pPr>
        <w:widowControl w:val="0"/>
        <w:numPr>
          <w:ilvl w:val="0"/>
          <w:numId w:val="39"/>
        </w:numPr>
        <w:tabs>
          <w:tab w:val="left" w:pos="360"/>
        </w:tabs>
        <w:suppressAutoHyphens w:val="0"/>
        <w:autoSpaceDE w:val="0"/>
        <w:jc w:val="both"/>
      </w:pPr>
      <w:r w:rsidRPr="00C9113F">
        <w:t>W sprawach nie uregulowanych niniejszą umową stosuje się odpowiednie przepisy prawa polskiego, w szczególności Kodeksu cywilnego oraz ustawy Prawo zamówień publicznych wraz z przepisami wykonawczymi.</w:t>
      </w:r>
    </w:p>
    <w:p w:rsidR="00257F87" w:rsidRPr="00C9113F" w:rsidRDefault="00257F87" w:rsidP="00DD6E68">
      <w:pPr>
        <w:widowControl w:val="0"/>
        <w:numPr>
          <w:ilvl w:val="0"/>
          <w:numId w:val="39"/>
        </w:numPr>
        <w:tabs>
          <w:tab w:val="left" w:pos="360"/>
        </w:tabs>
        <w:suppressAutoHyphens w:val="0"/>
        <w:autoSpaceDE w:val="0"/>
        <w:jc w:val="both"/>
      </w:pPr>
      <w:r w:rsidRPr="00C9113F">
        <w:t>Spory wynikłe z niniejszej umowy strony poddają pod rozstrzygniecie sądu właściwego miejscowo i rzeczowo dla Zamawiającego.</w:t>
      </w:r>
    </w:p>
    <w:p w:rsidR="00257F87" w:rsidRPr="00C9113F" w:rsidRDefault="00257F87" w:rsidP="00DD6E68">
      <w:pPr>
        <w:pStyle w:val="Tekstpodstawowy"/>
        <w:numPr>
          <w:ilvl w:val="0"/>
          <w:numId w:val="39"/>
        </w:numPr>
        <w:spacing w:after="0"/>
        <w:jc w:val="both"/>
        <w:rPr>
          <w:b/>
          <w:i/>
        </w:rPr>
      </w:pPr>
      <w:r>
        <w:t>Umowę niniejszą sporządzono w 3</w:t>
      </w:r>
      <w:r w:rsidRPr="00C9113F">
        <w:t xml:space="preserve"> jednobrzmiących e</w:t>
      </w:r>
      <w:r>
        <w:t>gzemplarzach, z przeznaczeniem 2</w:t>
      </w:r>
      <w:r w:rsidRPr="00C9113F">
        <w:t> egzemplarze dla Zamawiającego, a 1 egzemplarz dla Wykonawcy.</w:t>
      </w:r>
    </w:p>
    <w:p w:rsidR="00257F87" w:rsidRDefault="00257F87" w:rsidP="00BE72E2">
      <w:pPr>
        <w:pStyle w:val="Tekstpodstawowy"/>
        <w:rPr>
          <w:b/>
          <w:i/>
          <w:sz w:val="16"/>
          <w:szCs w:val="16"/>
          <w:u w:val="single"/>
        </w:rPr>
      </w:pPr>
    </w:p>
    <w:p w:rsidR="00257F87" w:rsidRDefault="00257F87" w:rsidP="00BE72E2">
      <w:pPr>
        <w:pStyle w:val="Tekstpodstawowy"/>
        <w:rPr>
          <w:b/>
          <w:i/>
          <w:sz w:val="16"/>
          <w:szCs w:val="16"/>
          <w:u w:val="single"/>
        </w:rPr>
      </w:pPr>
    </w:p>
    <w:p w:rsidR="00257F87" w:rsidRDefault="00257F87" w:rsidP="00BE72E2">
      <w:pPr>
        <w:pStyle w:val="Tekstpodstawowy"/>
        <w:rPr>
          <w:b/>
          <w:i/>
          <w:sz w:val="16"/>
          <w:szCs w:val="16"/>
          <w:u w:val="single"/>
        </w:rPr>
      </w:pPr>
    </w:p>
    <w:p w:rsidR="00257F87" w:rsidRPr="00BE72E2" w:rsidRDefault="00257F87" w:rsidP="00ED052D">
      <w:pPr>
        <w:pStyle w:val="Tekstpodstawowy"/>
        <w:spacing w:after="0"/>
        <w:rPr>
          <w:b/>
          <w:i/>
          <w:u w:val="single"/>
        </w:rPr>
      </w:pPr>
      <w:r w:rsidRPr="00C9113F">
        <w:rPr>
          <w:u w:val="single"/>
        </w:rPr>
        <w:t>Integralne części umowy:</w:t>
      </w:r>
    </w:p>
    <w:p w:rsidR="00257F87" w:rsidRPr="00C9113F" w:rsidRDefault="00257F87" w:rsidP="00ED052D">
      <w:pPr>
        <w:pStyle w:val="Tekstpodstawowy"/>
        <w:spacing w:after="0"/>
        <w:rPr>
          <w:b/>
          <w:i/>
        </w:rPr>
      </w:pPr>
      <w:r w:rsidRPr="00C9113F">
        <w:t xml:space="preserve">Załącznik nr 1 – Oferta Wykonawcy </w:t>
      </w:r>
    </w:p>
    <w:p w:rsidR="00257F87" w:rsidRPr="00C9113F" w:rsidRDefault="00257F87" w:rsidP="00ED052D">
      <w:pPr>
        <w:pStyle w:val="Tekstpodstawowy"/>
        <w:spacing w:after="0"/>
        <w:rPr>
          <w:b/>
          <w:i/>
        </w:rPr>
      </w:pPr>
      <w:r w:rsidRPr="00C9113F">
        <w:t>Załącznik nr 2 – Dokumentacja przetargowa, w tym SIWZ z załącznikami</w:t>
      </w:r>
    </w:p>
    <w:p w:rsidR="00257F87" w:rsidRDefault="00257F87" w:rsidP="005B09B1">
      <w:pPr>
        <w:pStyle w:val="Tekstpodstawowy"/>
        <w:spacing w:after="0"/>
      </w:pPr>
      <w:r w:rsidRPr="00C9113F">
        <w:t>Załącznik nr 3 – Kosztorys ofertowy Wykonawcy</w:t>
      </w:r>
    </w:p>
    <w:p w:rsidR="00257F87" w:rsidRDefault="00257F87" w:rsidP="005B09B1">
      <w:pPr>
        <w:pStyle w:val="Tekstpodstawowy"/>
        <w:spacing w:after="0"/>
      </w:pPr>
    </w:p>
    <w:p w:rsidR="00257F87" w:rsidRDefault="00257F87" w:rsidP="005B09B1">
      <w:pPr>
        <w:pStyle w:val="Tekstpodstawowy"/>
        <w:spacing w:after="0"/>
      </w:pPr>
    </w:p>
    <w:p w:rsidR="00257F87" w:rsidRDefault="00257F87" w:rsidP="005B09B1">
      <w:pPr>
        <w:pStyle w:val="Tekstpodstawowy"/>
        <w:spacing w:after="0"/>
      </w:pPr>
    </w:p>
    <w:p w:rsidR="00257F87" w:rsidRDefault="00257F87" w:rsidP="005B09B1">
      <w:pPr>
        <w:pStyle w:val="Tekstpodstawowy"/>
        <w:spacing w:after="0"/>
        <w:rPr>
          <w:b/>
        </w:rPr>
      </w:pPr>
      <w:r>
        <w:rPr>
          <w:b/>
        </w:rPr>
        <w:t xml:space="preserve">ZAMAWIAJĄCY:       </w:t>
      </w:r>
      <w:r>
        <w:rPr>
          <w:b/>
        </w:rPr>
        <w:tab/>
        <w:t>KONTRASYGNATA</w:t>
      </w:r>
      <w:r>
        <w:rPr>
          <w:b/>
        </w:rPr>
        <w:tab/>
      </w:r>
      <w:r>
        <w:rPr>
          <w:b/>
        </w:rPr>
        <w:tab/>
      </w:r>
      <w:r>
        <w:rPr>
          <w:b/>
        </w:rPr>
        <w:tab/>
      </w:r>
      <w:r w:rsidRPr="005B09B1">
        <w:rPr>
          <w:b/>
        </w:rPr>
        <w:t>WYKONAWCA:</w:t>
      </w:r>
    </w:p>
    <w:p w:rsidR="00257F87" w:rsidRDefault="00257F87" w:rsidP="005B09B1">
      <w:pPr>
        <w:pStyle w:val="Tekstpodstawowy"/>
        <w:spacing w:after="0"/>
        <w:rPr>
          <w:b/>
        </w:rPr>
      </w:pPr>
      <w:r>
        <w:rPr>
          <w:b/>
        </w:rPr>
        <w:tab/>
      </w:r>
      <w:r>
        <w:rPr>
          <w:b/>
        </w:rPr>
        <w:tab/>
      </w:r>
      <w:r>
        <w:rPr>
          <w:b/>
        </w:rPr>
        <w:tab/>
      </w:r>
      <w:r>
        <w:rPr>
          <w:b/>
        </w:rPr>
        <w:tab/>
        <w:t xml:space="preserve">       SKARBNIKA:</w:t>
      </w:r>
    </w:p>
    <w:p w:rsidR="00257F87" w:rsidRPr="005B09B1" w:rsidRDefault="00257F87" w:rsidP="005B09B1">
      <w:pPr>
        <w:pStyle w:val="Tekstpodstawowy"/>
        <w:spacing w:after="0"/>
        <w:rPr>
          <w:b/>
          <w:i/>
        </w:rPr>
      </w:pPr>
    </w:p>
    <w:sectPr w:rsidR="00257F87" w:rsidRPr="005B09B1" w:rsidSect="00CA3ACC">
      <w:footerReference w:type="default" r:id="rId7"/>
      <w:pgSz w:w="11906" w:h="16838"/>
      <w:pgMar w:top="851" w:right="849" w:bottom="1135" w:left="1417" w:header="426"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82B" w:rsidRDefault="00F2682B" w:rsidP="00AF60DF">
      <w:r>
        <w:separator/>
      </w:r>
    </w:p>
  </w:endnote>
  <w:endnote w:type="continuationSeparator" w:id="0">
    <w:p w:rsidR="00F2682B" w:rsidRDefault="00F2682B" w:rsidP="00AF6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Normalny">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F87" w:rsidRDefault="00257F87">
    <w:pPr>
      <w:pStyle w:val="Stopka"/>
      <w:jc w:val="right"/>
    </w:pPr>
  </w:p>
  <w:p w:rsidR="00257F87" w:rsidRDefault="00257F87" w:rsidP="00E526DF">
    <w:pPr>
      <w:pStyle w:val="Stopka"/>
    </w:pPr>
    <w:r>
      <w:rPr>
        <w:i/>
        <w:color w:val="808080"/>
        <w:sz w:val="20"/>
        <w:szCs w:val="20"/>
      </w:rPr>
      <w:tab/>
    </w:r>
    <w:r>
      <w:rPr>
        <w:i/>
        <w:color w:val="808080"/>
        <w:sz w:val="20"/>
        <w:szCs w:val="20"/>
      </w:rPr>
      <w:tab/>
    </w:r>
    <w:r w:rsidRPr="00263BA9">
      <w:rPr>
        <w:sz w:val="20"/>
        <w:szCs w:val="20"/>
      </w:rPr>
      <w:t xml:space="preserve"> Strona </w:t>
    </w:r>
    <w:r w:rsidRPr="00263BA9">
      <w:rPr>
        <w:bCs/>
        <w:sz w:val="20"/>
        <w:szCs w:val="20"/>
      </w:rPr>
      <w:fldChar w:fldCharType="begin"/>
    </w:r>
    <w:r w:rsidRPr="00263BA9">
      <w:rPr>
        <w:bCs/>
        <w:sz w:val="20"/>
        <w:szCs w:val="20"/>
      </w:rPr>
      <w:instrText>PAGE</w:instrText>
    </w:r>
    <w:r w:rsidRPr="00263BA9">
      <w:rPr>
        <w:bCs/>
        <w:sz w:val="20"/>
        <w:szCs w:val="20"/>
      </w:rPr>
      <w:fldChar w:fldCharType="separate"/>
    </w:r>
    <w:r w:rsidR="00E367DF">
      <w:rPr>
        <w:bCs/>
        <w:noProof/>
        <w:sz w:val="20"/>
        <w:szCs w:val="20"/>
      </w:rPr>
      <w:t>1</w:t>
    </w:r>
    <w:r w:rsidRPr="00263BA9">
      <w:rPr>
        <w:bCs/>
        <w:sz w:val="20"/>
        <w:szCs w:val="20"/>
      </w:rPr>
      <w:fldChar w:fldCharType="end"/>
    </w:r>
    <w:r w:rsidRPr="00263BA9">
      <w:rPr>
        <w:sz w:val="20"/>
        <w:szCs w:val="20"/>
      </w:rPr>
      <w:t xml:space="preserve"> z </w:t>
    </w:r>
    <w:r w:rsidRPr="00263BA9">
      <w:rPr>
        <w:bCs/>
        <w:sz w:val="20"/>
        <w:szCs w:val="20"/>
      </w:rPr>
      <w:fldChar w:fldCharType="begin"/>
    </w:r>
    <w:r w:rsidRPr="00263BA9">
      <w:rPr>
        <w:bCs/>
        <w:sz w:val="20"/>
        <w:szCs w:val="20"/>
      </w:rPr>
      <w:instrText>NUMPAGES</w:instrText>
    </w:r>
    <w:r w:rsidRPr="00263BA9">
      <w:rPr>
        <w:bCs/>
        <w:sz w:val="20"/>
        <w:szCs w:val="20"/>
      </w:rPr>
      <w:fldChar w:fldCharType="separate"/>
    </w:r>
    <w:r w:rsidR="00E367DF">
      <w:rPr>
        <w:bCs/>
        <w:noProof/>
        <w:sz w:val="20"/>
        <w:szCs w:val="20"/>
      </w:rPr>
      <w:t>21</w:t>
    </w:r>
    <w:r w:rsidRPr="00263BA9">
      <w:rPr>
        <w:bCs/>
        <w:sz w:val="20"/>
        <w:szCs w:val="20"/>
      </w:rPr>
      <w:fldChar w:fldCharType="end"/>
    </w:r>
  </w:p>
  <w:p w:rsidR="00257F87" w:rsidRDefault="00257F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82B" w:rsidRDefault="00F2682B" w:rsidP="00AF60DF">
      <w:r>
        <w:separator/>
      </w:r>
    </w:p>
  </w:footnote>
  <w:footnote w:type="continuationSeparator" w:id="0">
    <w:p w:rsidR="00F2682B" w:rsidRDefault="00F2682B" w:rsidP="00AF6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424E19BE"/>
    <w:name w:val="WW8Num7"/>
    <w:lvl w:ilvl="0">
      <w:start w:val="1"/>
      <w:numFmt w:val="decimal"/>
      <w:lvlText w:val="%1."/>
      <w:lvlJc w:val="left"/>
      <w:pPr>
        <w:tabs>
          <w:tab w:val="num" w:pos="360"/>
        </w:tabs>
        <w:ind w:left="360" w:hanging="360"/>
      </w:pPr>
      <w:rPr>
        <w:rFonts w:cs="Times New Roman"/>
        <w:b w:val="0"/>
        <w:i w:val="0"/>
      </w:rPr>
    </w:lvl>
  </w:abstractNum>
  <w:abstractNum w:abstractNumId="1">
    <w:nsid w:val="00000008"/>
    <w:multiLevelType w:val="multilevel"/>
    <w:tmpl w:val="00000008"/>
    <w:name w:val="WW8Num1142222223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510"/>
        </w:tabs>
        <w:ind w:left="510" w:hanging="51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
    <w:nsid w:val="00000009"/>
    <w:multiLevelType w:val="multilevel"/>
    <w:tmpl w:val="5A5AA46E"/>
    <w:name w:val="WW8Num9"/>
    <w:lvl w:ilvl="0">
      <w:start w:val="1"/>
      <w:numFmt w:val="decimal"/>
      <w:lvlText w:val="%1."/>
      <w:lvlJc w:val="left"/>
      <w:pPr>
        <w:tabs>
          <w:tab w:val="num" w:pos="810"/>
        </w:tabs>
        <w:ind w:left="810" w:hanging="360"/>
      </w:pPr>
      <w:rPr>
        <w:rFonts w:ascii="Times New Roman" w:hAnsi="Times New Roman" w:cs="Times New Roman"/>
        <w:b w:val="0"/>
        <w:i w:val="0"/>
        <w:color w:val="auto"/>
        <w:sz w:val="24"/>
      </w:rPr>
    </w:lvl>
    <w:lvl w:ilvl="1">
      <w:start w:val="1"/>
      <w:numFmt w:val="decimal"/>
      <w:lvlText w:val="%2."/>
      <w:lvlJc w:val="left"/>
      <w:pPr>
        <w:tabs>
          <w:tab w:val="num" w:pos="1530"/>
        </w:tabs>
        <w:ind w:left="1530" w:hanging="360"/>
      </w:pPr>
      <w:rPr>
        <w:rFonts w:cs="Times New Roman"/>
      </w:rPr>
    </w:lvl>
    <w:lvl w:ilvl="2">
      <w:start w:val="1"/>
      <w:numFmt w:val="decimal"/>
      <w:lvlText w:val="%3."/>
      <w:lvlJc w:val="left"/>
      <w:pPr>
        <w:tabs>
          <w:tab w:val="num" w:pos="1890"/>
        </w:tabs>
        <w:ind w:left="1890" w:hanging="360"/>
      </w:pPr>
      <w:rPr>
        <w:rFonts w:cs="Times New Roman"/>
      </w:rPr>
    </w:lvl>
    <w:lvl w:ilvl="3">
      <w:start w:val="1"/>
      <w:numFmt w:val="decimal"/>
      <w:lvlText w:val="%4."/>
      <w:lvlJc w:val="left"/>
      <w:pPr>
        <w:tabs>
          <w:tab w:val="num" w:pos="2250"/>
        </w:tabs>
        <w:ind w:left="2250" w:hanging="360"/>
      </w:pPr>
      <w:rPr>
        <w:rFonts w:cs="Times New Roman"/>
      </w:rPr>
    </w:lvl>
    <w:lvl w:ilvl="4">
      <w:start w:val="1"/>
      <w:numFmt w:val="decimal"/>
      <w:lvlText w:val="%5."/>
      <w:lvlJc w:val="left"/>
      <w:pPr>
        <w:tabs>
          <w:tab w:val="num" w:pos="2610"/>
        </w:tabs>
        <w:ind w:left="2610" w:hanging="360"/>
      </w:pPr>
      <w:rPr>
        <w:rFonts w:cs="Times New Roman"/>
      </w:rPr>
    </w:lvl>
    <w:lvl w:ilvl="5">
      <w:start w:val="1"/>
      <w:numFmt w:val="decimal"/>
      <w:lvlText w:val="%6."/>
      <w:lvlJc w:val="left"/>
      <w:pPr>
        <w:tabs>
          <w:tab w:val="num" w:pos="2970"/>
        </w:tabs>
        <w:ind w:left="2970" w:hanging="360"/>
      </w:pPr>
      <w:rPr>
        <w:rFonts w:cs="Times New Roman"/>
      </w:rPr>
    </w:lvl>
    <w:lvl w:ilvl="6">
      <w:start w:val="1"/>
      <w:numFmt w:val="decimal"/>
      <w:lvlText w:val="%7."/>
      <w:lvlJc w:val="left"/>
      <w:pPr>
        <w:tabs>
          <w:tab w:val="num" w:pos="3330"/>
        </w:tabs>
        <w:ind w:left="3330" w:hanging="360"/>
      </w:pPr>
      <w:rPr>
        <w:rFonts w:cs="Times New Roman"/>
      </w:rPr>
    </w:lvl>
    <w:lvl w:ilvl="7">
      <w:start w:val="1"/>
      <w:numFmt w:val="decimal"/>
      <w:lvlText w:val="%8."/>
      <w:lvlJc w:val="left"/>
      <w:pPr>
        <w:tabs>
          <w:tab w:val="num" w:pos="3690"/>
        </w:tabs>
        <w:ind w:left="3690" w:hanging="360"/>
      </w:pPr>
      <w:rPr>
        <w:rFonts w:cs="Times New Roman"/>
      </w:rPr>
    </w:lvl>
    <w:lvl w:ilvl="8">
      <w:start w:val="1"/>
      <w:numFmt w:val="decimal"/>
      <w:lvlText w:val="%9."/>
      <w:lvlJc w:val="left"/>
      <w:pPr>
        <w:tabs>
          <w:tab w:val="num" w:pos="4050"/>
        </w:tabs>
        <w:ind w:left="4050" w:hanging="360"/>
      </w:pPr>
      <w:rPr>
        <w:rFonts w:cs="Times New Roman"/>
      </w:rPr>
    </w:lvl>
  </w:abstractNum>
  <w:abstractNum w:abstractNumId="3">
    <w:nsid w:val="0000000A"/>
    <w:multiLevelType w:val="singleLevel"/>
    <w:tmpl w:val="0000000A"/>
    <w:name w:val="WW8Num10"/>
    <w:lvl w:ilvl="0">
      <w:start w:val="1"/>
      <w:numFmt w:val="lowerLetter"/>
      <w:lvlText w:val="%1)"/>
      <w:lvlJc w:val="left"/>
      <w:pPr>
        <w:tabs>
          <w:tab w:val="num" w:pos="720"/>
        </w:tabs>
        <w:ind w:left="720" w:hanging="360"/>
      </w:pPr>
      <w:rPr>
        <w:rFonts w:cs="Times New Roman"/>
      </w:rPr>
    </w:lvl>
  </w:abstractNum>
  <w:abstractNum w:abstractNumId="4">
    <w:nsid w:val="0000000B"/>
    <w:multiLevelType w:val="multilevel"/>
    <w:tmpl w:val="E0665A94"/>
    <w:name w:val="WW8Num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5">
    <w:nsid w:val="0000000E"/>
    <w:multiLevelType w:val="singleLevel"/>
    <w:tmpl w:val="0000000E"/>
    <w:name w:val="WW8Num14"/>
    <w:lvl w:ilvl="0">
      <w:start w:val="1"/>
      <w:numFmt w:val="decimal"/>
      <w:lvlText w:val="%1)"/>
      <w:lvlJc w:val="left"/>
      <w:pPr>
        <w:tabs>
          <w:tab w:val="num" w:pos="720"/>
        </w:tabs>
        <w:ind w:left="720" w:hanging="360"/>
      </w:pPr>
      <w:rPr>
        <w:rFonts w:cs="Times New Roman"/>
      </w:rPr>
    </w:lvl>
  </w:abstractNum>
  <w:abstractNum w:abstractNumId="6">
    <w:nsid w:val="0000000F"/>
    <w:multiLevelType w:val="singleLevel"/>
    <w:tmpl w:val="AA2E11B8"/>
    <w:name w:val="WW8Num15"/>
    <w:lvl w:ilvl="0">
      <w:start w:val="1"/>
      <w:numFmt w:val="decimal"/>
      <w:lvlText w:val="%1."/>
      <w:lvlJc w:val="left"/>
      <w:pPr>
        <w:tabs>
          <w:tab w:val="num" w:pos="360"/>
        </w:tabs>
        <w:ind w:left="360" w:hanging="360"/>
      </w:pPr>
      <w:rPr>
        <w:rFonts w:cs="Times New Roman"/>
        <w:b w:val="0"/>
      </w:rPr>
    </w:lvl>
  </w:abstractNum>
  <w:abstractNum w:abstractNumId="7">
    <w:nsid w:val="00000015"/>
    <w:multiLevelType w:val="singleLevel"/>
    <w:tmpl w:val="00000015"/>
    <w:lvl w:ilvl="0">
      <w:start w:val="1"/>
      <w:numFmt w:val="bullet"/>
      <w:lvlText w:val="-"/>
      <w:lvlJc w:val="left"/>
      <w:pPr>
        <w:ind w:left="720" w:hanging="360"/>
      </w:pPr>
      <w:rPr>
        <w:rFonts w:ascii="StarSymbol" w:eastAsia="StarSymbol"/>
      </w:rPr>
    </w:lvl>
  </w:abstractNum>
  <w:abstractNum w:abstractNumId="8">
    <w:nsid w:val="00000018"/>
    <w:multiLevelType w:val="singleLevel"/>
    <w:tmpl w:val="00000018"/>
    <w:name w:val="WW8Num24"/>
    <w:lvl w:ilvl="0">
      <w:start w:val="2"/>
      <w:numFmt w:val="lowerLetter"/>
      <w:lvlText w:val="%1)"/>
      <w:lvlJc w:val="left"/>
      <w:pPr>
        <w:tabs>
          <w:tab w:val="num" w:pos="1069"/>
        </w:tabs>
        <w:ind w:left="1069" w:hanging="360"/>
      </w:pPr>
      <w:rPr>
        <w:rFonts w:cs="Times New Roman"/>
      </w:rPr>
    </w:lvl>
  </w:abstractNum>
  <w:abstractNum w:abstractNumId="9">
    <w:nsid w:val="00000019"/>
    <w:multiLevelType w:val="singleLevel"/>
    <w:tmpl w:val="00000019"/>
    <w:name w:val="WW8Num25"/>
    <w:lvl w:ilvl="0">
      <w:start w:val="1"/>
      <w:numFmt w:val="decimal"/>
      <w:lvlText w:val="%1)"/>
      <w:lvlJc w:val="left"/>
      <w:pPr>
        <w:tabs>
          <w:tab w:val="num" w:pos="360"/>
        </w:tabs>
        <w:ind w:left="360" w:hanging="360"/>
      </w:pPr>
      <w:rPr>
        <w:rFonts w:cs="Times New Roman"/>
      </w:rPr>
    </w:lvl>
  </w:abstractNum>
  <w:abstractNum w:abstractNumId="10">
    <w:nsid w:val="0000001A"/>
    <w:multiLevelType w:val="multilevel"/>
    <w:tmpl w:val="6086810E"/>
    <w:name w:val="WW8Num26"/>
    <w:lvl w:ilvl="0">
      <w:start w:val="1"/>
      <w:numFmt w:val="decimal"/>
      <w:lvlText w:val="%1."/>
      <w:lvlJc w:val="left"/>
      <w:pPr>
        <w:tabs>
          <w:tab w:val="num" w:pos="360"/>
        </w:tabs>
        <w:ind w:left="360" w:hanging="360"/>
      </w:pPr>
      <w:rPr>
        <w:rFonts w:cs="Times New Roman"/>
        <w:b w:val="0"/>
        <w:i w:val="0"/>
        <w:strike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1D"/>
    <w:multiLevelType w:val="multilevel"/>
    <w:tmpl w:val="0000001D"/>
    <w:name w:val="WW8Num29"/>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20"/>
    <w:multiLevelType w:val="multilevel"/>
    <w:tmpl w:val="EEEEE4CA"/>
    <w:name w:val="WW8Num32"/>
    <w:lvl w:ilvl="0">
      <w:start w:val="1"/>
      <w:numFmt w:val="decimal"/>
      <w:lvlText w:val="%1."/>
      <w:lvlJc w:val="left"/>
      <w:pPr>
        <w:tabs>
          <w:tab w:val="num" w:pos="0"/>
        </w:tabs>
      </w:pPr>
      <w:rPr>
        <w:rFonts w:ascii="Times New Roman" w:hAnsi="Times New Roman" w:cs="Times New Roman"/>
      </w:rPr>
    </w:lvl>
    <w:lvl w:ilvl="1">
      <w:start w:val="1"/>
      <w:numFmt w:val="decimal"/>
      <w:lvlText w:val="%2)"/>
      <w:lvlJc w:val="left"/>
      <w:pPr>
        <w:ind w:left="1080" w:hanging="360"/>
      </w:pPr>
      <w:rPr>
        <w:rFonts w:cs="Times New Roman" w:hint="default"/>
      </w:rPr>
    </w:lvl>
    <w:lvl w:ilvl="2">
      <w:start w:val="1"/>
      <w:numFmt w:val="lowerLetter"/>
      <w:lvlText w:val="%3)"/>
      <w:lvlJc w:val="left"/>
      <w:pPr>
        <w:ind w:left="1980" w:hanging="360"/>
      </w:pPr>
      <w:rPr>
        <w:rFonts w:cs="Times New Roman" w:hint="default"/>
        <w:color w:val="000000"/>
      </w:rPr>
    </w:lvl>
    <w:lvl w:ilvl="3">
      <w:start w:val="4"/>
      <w:numFmt w:val="decimal"/>
      <w:lvlText w:val="%4."/>
      <w:lvlJc w:val="left"/>
      <w:pPr>
        <w:ind w:left="2520" w:hanging="360"/>
      </w:pPr>
      <w:rPr>
        <w:rFonts w:cs="Times New Roman" w:hint="default"/>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3">
    <w:nsid w:val="00000022"/>
    <w:multiLevelType w:val="singleLevel"/>
    <w:tmpl w:val="00000022"/>
    <w:name w:val="WW8Num34"/>
    <w:lvl w:ilvl="0">
      <w:start w:val="1"/>
      <w:numFmt w:val="decimal"/>
      <w:lvlText w:val="%1."/>
      <w:lvlJc w:val="left"/>
      <w:pPr>
        <w:tabs>
          <w:tab w:val="num" w:pos="720"/>
        </w:tabs>
        <w:ind w:left="720" w:hanging="360"/>
      </w:pPr>
      <w:rPr>
        <w:rFonts w:cs="Times New Roman"/>
      </w:rPr>
    </w:lvl>
  </w:abstractNum>
  <w:abstractNum w:abstractNumId="14">
    <w:nsid w:val="00000023"/>
    <w:multiLevelType w:val="singleLevel"/>
    <w:tmpl w:val="00000023"/>
    <w:name w:val="WW8Num35"/>
    <w:lvl w:ilvl="0">
      <w:start w:val="1"/>
      <w:numFmt w:val="decimal"/>
      <w:lvlText w:val="%1."/>
      <w:lvlJc w:val="left"/>
      <w:pPr>
        <w:tabs>
          <w:tab w:val="num" w:pos="720"/>
        </w:tabs>
        <w:ind w:left="720" w:hanging="360"/>
      </w:pPr>
      <w:rPr>
        <w:rFonts w:cs="Times New Roman"/>
      </w:rPr>
    </w:lvl>
  </w:abstractNum>
  <w:abstractNum w:abstractNumId="15">
    <w:nsid w:val="00100156"/>
    <w:multiLevelType w:val="hybridMultilevel"/>
    <w:tmpl w:val="4D16AF9C"/>
    <w:lvl w:ilvl="0" w:tplc="F21CBD64">
      <w:start w:val="1"/>
      <w:numFmt w:val="lowerLetter"/>
      <w:lvlText w:val="%1)"/>
      <w:lvlJc w:val="left"/>
      <w:pPr>
        <w:ind w:left="1020" w:hanging="360"/>
      </w:pPr>
      <w:rPr>
        <w:rFonts w:cs="Times New Roman" w:hint="default"/>
      </w:rPr>
    </w:lvl>
    <w:lvl w:ilvl="1" w:tplc="04150019" w:tentative="1">
      <w:start w:val="1"/>
      <w:numFmt w:val="lowerLetter"/>
      <w:lvlText w:val="%2."/>
      <w:lvlJc w:val="left"/>
      <w:pPr>
        <w:ind w:left="1740" w:hanging="360"/>
      </w:pPr>
      <w:rPr>
        <w:rFonts w:cs="Times New Roman"/>
      </w:rPr>
    </w:lvl>
    <w:lvl w:ilvl="2" w:tplc="0415001B" w:tentative="1">
      <w:start w:val="1"/>
      <w:numFmt w:val="lowerRoman"/>
      <w:lvlText w:val="%3."/>
      <w:lvlJc w:val="right"/>
      <w:pPr>
        <w:ind w:left="2460" w:hanging="180"/>
      </w:pPr>
      <w:rPr>
        <w:rFonts w:cs="Times New Roman"/>
      </w:rPr>
    </w:lvl>
    <w:lvl w:ilvl="3" w:tplc="0415000F" w:tentative="1">
      <w:start w:val="1"/>
      <w:numFmt w:val="decimal"/>
      <w:lvlText w:val="%4."/>
      <w:lvlJc w:val="left"/>
      <w:pPr>
        <w:ind w:left="3180" w:hanging="360"/>
      </w:pPr>
      <w:rPr>
        <w:rFonts w:cs="Times New Roman"/>
      </w:rPr>
    </w:lvl>
    <w:lvl w:ilvl="4" w:tplc="04150019" w:tentative="1">
      <w:start w:val="1"/>
      <w:numFmt w:val="lowerLetter"/>
      <w:lvlText w:val="%5."/>
      <w:lvlJc w:val="left"/>
      <w:pPr>
        <w:ind w:left="3900" w:hanging="360"/>
      </w:pPr>
      <w:rPr>
        <w:rFonts w:cs="Times New Roman"/>
      </w:rPr>
    </w:lvl>
    <w:lvl w:ilvl="5" w:tplc="0415001B" w:tentative="1">
      <w:start w:val="1"/>
      <w:numFmt w:val="lowerRoman"/>
      <w:lvlText w:val="%6."/>
      <w:lvlJc w:val="right"/>
      <w:pPr>
        <w:ind w:left="4620" w:hanging="180"/>
      </w:pPr>
      <w:rPr>
        <w:rFonts w:cs="Times New Roman"/>
      </w:rPr>
    </w:lvl>
    <w:lvl w:ilvl="6" w:tplc="0415000F" w:tentative="1">
      <w:start w:val="1"/>
      <w:numFmt w:val="decimal"/>
      <w:lvlText w:val="%7."/>
      <w:lvlJc w:val="left"/>
      <w:pPr>
        <w:ind w:left="5340" w:hanging="360"/>
      </w:pPr>
      <w:rPr>
        <w:rFonts w:cs="Times New Roman"/>
      </w:rPr>
    </w:lvl>
    <w:lvl w:ilvl="7" w:tplc="04150019" w:tentative="1">
      <w:start w:val="1"/>
      <w:numFmt w:val="lowerLetter"/>
      <w:lvlText w:val="%8."/>
      <w:lvlJc w:val="left"/>
      <w:pPr>
        <w:ind w:left="6060" w:hanging="360"/>
      </w:pPr>
      <w:rPr>
        <w:rFonts w:cs="Times New Roman"/>
      </w:rPr>
    </w:lvl>
    <w:lvl w:ilvl="8" w:tplc="0415001B" w:tentative="1">
      <w:start w:val="1"/>
      <w:numFmt w:val="lowerRoman"/>
      <w:lvlText w:val="%9."/>
      <w:lvlJc w:val="right"/>
      <w:pPr>
        <w:ind w:left="6780" w:hanging="180"/>
      </w:pPr>
      <w:rPr>
        <w:rFonts w:cs="Times New Roman"/>
      </w:rPr>
    </w:lvl>
  </w:abstractNum>
  <w:abstractNum w:abstractNumId="16">
    <w:nsid w:val="0441682B"/>
    <w:multiLevelType w:val="hybridMultilevel"/>
    <w:tmpl w:val="A8B80ADA"/>
    <w:lvl w:ilvl="0" w:tplc="4C60676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CD5E4178">
      <w:start w:val="4"/>
      <w:numFmt w:val="decimal"/>
      <w:lvlText w:val="%4."/>
      <w:lvlJc w:val="left"/>
      <w:pPr>
        <w:ind w:left="360" w:hanging="360"/>
      </w:pPr>
      <w:rPr>
        <w:rFonts w:cs="Times New Roman" w:hint="default"/>
        <w:b w:val="0"/>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0FEC0F37"/>
    <w:multiLevelType w:val="hybridMultilevel"/>
    <w:tmpl w:val="EAA416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25F6756"/>
    <w:multiLevelType w:val="hybridMultilevel"/>
    <w:tmpl w:val="252A1A40"/>
    <w:lvl w:ilvl="0" w:tplc="901ADDCA">
      <w:start w:val="1"/>
      <w:numFmt w:val="decimal"/>
      <w:lvlText w:val="%1)"/>
      <w:lvlJc w:val="left"/>
      <w:pPr>
        <w:ind w:left="786" w:hanging="360"/>
      </w:pPr>
      <w:rPr>
        <w:rFonts w:cs="Times New Roman"/>
        <w:strike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9">
    <w:nsid w:val="15910935"/>
    <w:multiLevelType w:val="hybridMultilevel"/>
    <w:tmpl w:val="5DA8772C"/>
    <w:lvl w:ilvl="0" w:tplc="0446420C">
      <w:start w:val="1"/>
      <w:numFmt w:val="decimal"/>
      <w:lvlText w:val="%1)"/>
      <w:lvlJc w:val="left"/>
      <w:pPr>
        <w:ind w:left="786" w:hanging="360"/>
      </w:pPr>
      <w:rPr>
        <w:rFonts w:cs="Times New Roman" w:hint="default"/>
      </w:rPr>
    </w:lvl>
    <w:lvl w:ilvl="1" w:tplc="6CD2154C">
      <w:start w:val="1"/>
      <w:numFmt w:val="lowerLetter"/>
      <w:lvlText w:val="%2)"/>
      <w:lvlJc w:val="left"/>
      <w:pPr>
        <w:tabs>
          <w:tab w:val="num" w:pos="1506"/>
        </w:tabs>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nsid w:val="16143483"/>
    <w:multiLevelType w:val="hybridMultilevel"/>
    <w:tmpl w:val="AA1ED6CA"/>
    <w:lvl w:ilvl="0" w:tplc="8668E968">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18790EF4"/>
    <w:multiLevelType w:val="hybridMultilevel"/>
    <w:tmpl w:val="72BE3C66"/>
    <w:lvl w:ilvl="0" w:tplc="92E03B6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9DB143E"/>
    <w:multiLevelType w:val="multilevel"/>
    <w:tmpl w:val="97CCF6C8"/>
    <w:lvl w:ilvl="0">
      <w:start w:val="1"/>
      <w:numFmt w:val="decimal"/>
      <w:lvlText w:val="%1."/>
      <w:lvlJc w:val="left"/>
      <w:rPr>
        <w:rFonts w:ascii="Times New Roman" w:eastAsia="Times New Roman" w:hAnsi="Times New Roman" w:cs="Mangal"/>
      </w:rPr>
    </w:lvl>
    <w:lvl w:ilvl="1">
      <w:start w:val="1"/>
      <w:numFmt w:val="decimal"/>
      <w:lvlText w:val="%2)"/>
      <w:lvlJc w:val="left"/>
      <w:rPr>
        <w:rFonts w:ascii="Times New Roman" w:eastAsia="Times New Roman" w:hAnsi="Times New Roman" w:cs="Mangal"/>
      </w:rPr>
    </w:lvl>
    <w:lvl w:ilvl="2">
      <w:start w:val="1"/>
      <w:numFmt w:val="lowerRoman"/>
      <w:lvlText w:val=" %3."/>
      <w:lvlJc w:val="left"/>
      <w:rPr>
        <w:rFonts w:cs="Times New Roman"/>
      </w:rPr>
    </w:lvl>
    <w:lvl w:ilvl="3">
      <w:start w:val="1"/>
      <w:numFmt w:val="lowerLetter"/>
      <w:lvlText w:val=" %4)"/>
      <w:lvlJc w:val="left"/>
      <w:rPr>
        <w:rFonts w:cs="Times New Roman"/>
      </w:rPr>
    </w:lvl>
    <w:lvl w:ilvl="4">
      <w:numFmt w:val="bullet"/>
      <w:lvlText w:val="•"/>
      <w:lvlJc w:val="left"/>
      <w:rPr>
        <w:rFonts w:ascii="StarSymbol" w:eastAsia="StarSymbol"/>
      </w:rPr>
    </w:lvl>
    <w:lvl w:ilvl="5">
      <w:numFmt w:val="bullet"/>
      <w:lvlText w:val="•"/>
      <w:lvlJc w:val="left"/>
      <w:rPr>
        <w:rFonts w:ascii="StarSymbol" w:eastAsia="StarSymbol"/>
      </w:rPr>
    </w:lvl>
    <w:lvl w:ilvl="6">
      <w:numFmt w:val="bullet"/>
      <w:lvlText w:val="•"/>
      <w:lvlJc w:val="left"/>
      <w:rPr>
        <w:rFonts w:ascii="StarSymbol" w:eastAsia="StarSymbol"/>
      </w:rPr>
    </w:lvl>
    <w:lvl w:ilvl="7">
      <w:numFmt w:val="bullet"/>
      <w:lvlText w:val="•"/>
      <w:lvlJc w:val="left"/>
      <w:rPr>
        <w:rFonts w:ascii="StarSymbol" w:eastAsia="StarSymbol"/>
      </w:rPr>
    </w:lvl>
    <w:lvl w:ilvl="8">
      <w:numFmt w:val="bullet"/>
      <w:lvlText w:val="•"/>
      <w:lvlJc w:val="left"/>
      <w:rPr>
        <w:rFonts w:ascii="StarSymbol" w:eastAsia="StarSymbol"/>
      </w:rPr>
    </w:lvl>
  </w:abstractNum>
  <w:abstractNum w:abstractNumId="23">
    <w:nsid w:val="1F1E7EFD"/>
    <w:multiLevelType w:val="hybridMultilevel"/>
    <w:tmpl w:val="3C0E6138"/>
    <w:lvl w:ilvl="0" w:tplc="3E7A324E">
      <w:start w:val="1"/>
      <w:numFmt w:val="decimal"/>
      <w:lvlText w:val="%1."/>
      <w:lvlJc w:val="left"/>
      <w:pPr>
        <w:ind w:left="360" w:hanging="360"/>
      </w:pPr>
      <w:rPr>
        <w:rFonts w:cs="Times New Roman" w:hint="default"/>
        <w:i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nsid w:val="240E56EE"/>
    <w:multiLevelType w:val="hybridMultilevel"/>
    <w:tmpl w:val="B1F0B86A"/>
    <w:lvl w:ilvl="0" w:tplc="806AF522">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A1110E5"/>
    <w:multiLevelType w:val="hybridMultilevel"/>
    <w:tmpl w:val="981A86E0"/>
    <w:lvl w:ilvl="0" w:tplc="D3D67154">
      <w:start w:val="1"/>
      <w:numFmt w:val="decimal"/>
      <w:lvlText w:val="%1)"/>
      <w:lvlJc w:val="left"/>
      <w:pPr>
        <w:ind w:left="573"/>
      </w:pPr>
      <w:rPr>
        <w:rFonts w:ascii="Times New Roman" w:eastAsia="Times New Roman" w:hAnsi="Times New Roman" w:cs="Times New Roman"/>
        <w:b w:val="0"/>
        <w:i w:val="0"/>
        <w:strike w:val="0"/>
        <w:dstrike w:val="0"/>
        <w:color w:val="000000"/>
        <w:sz w:val="24"/>
        <w:szCs w:val="24"/>
        <w:u w:val="none" w:color="000000"/>
        <w:vertAlign w:val="baseline"/>
      </w:rPr>
    </w:lvl>
    <w:lvl w:ilvl="1" w:tplc="11B484F2">
      <w:start w:val="1"/>
      <w:numFmt w:val="bullet"/>
      <w:lvlText w:val="-"/>
      <w:lvlJc w:val="left"/>
      <w:pPr>
        <w:ind w:left="797"/>
      </w:pPr>
      <w:rPr>
        <w:rFonts w:ascii="Times New Roman" w:eastAsia="Times New Roman" w:hAnsi="Times New Roman"/>
        <w:b w:val="0"/>
        <w:i w:val="0"/>
        <w:strike w:val="0"/>
        <w:dstrike w:val="0"/>
        <w:color w:val="000000"/>
        <w:sz w:val="24"/>
        <w:u w:val="none" w:color="000000"/>
        <w:vertAlign w:val="baseline"/>
      </w:rPr>
    </w:lvl>
    <w:lvl w:ilvl="2" w:tplc="C6CE48E0">
      <w:start w:val="1"/>
      <w:numFmt w:val="bullet"/>
      <w:lvlText w:val="▪"/>
      <w:lvlJc w:val="left"/>
      <w:pPr>
        <w:ind w:left="1799"/>
      </w:pPr>
      <w:rPr>
        <w:rFonts w:ascii="Times New Roman" w:eastAsia="Times New Roman" w:hAnsi="Times New Roman"/>
        <w:b w:val="0"/>
        <w:i w:val="0"/>
        <w:strike w:val="0"/>
        <w:dstrike w:val="0"/>
        <w:color w:val="000000"/>
        <w:sz w:val="24"/>
        <w:u w:val="none" w:color="000000"/>
        <w:vertAlign w:val="baseline"/>
      </w:rPr>
    </w:lvl>
    <w:lvl w:ilvl="3" w:tplc="4DAAD97C">
      <w:start w:val="1"/>
      <w:numFmt w:val="bullet"/>
      <w:lvlText w:val="•"/>
      <w:lvlJc w:val="left"/>
      <w:pPr>
        <w:ind w:left="2519"/>
      </w:pPr>
      <w:rPr>
        <w:rFonts w:ascii="Times New Roman" w:eastAsia="Times New Roman" w:hAnsi="Times New Roman"/>
        <w:b w:val="0"/>
        <w:i w:val="0"/>
        <w:strike w:val="0"/>
        <w:dstrike w:val="0"/>
        <w:color w:val="000000"/>
        <w:sz w:val="24"/>
        <w:u w:val="none" w:color="000000"/>
        <w:vertAlign w:val="baseline"/>
      </w:rPr>
    </w:lvl>
    <w:lvl w:ilvl="4" w:tplc="29CE409E">
      <w:start w:val="1"/>
      <w:numFmt w:val="bullet"/>
      <w:lvlText w:val="o"/>
      <w:lvlJc w:val="left"/>
      <w:pPr>
        <w:ind w:left="3239"/>
      </w:pPr>
      <w:rPr>
        <w:rFonts w:ascii="Times New Roman" w:eastAsia="Times New Roman" w:hAnsi="Times New Roman"/>
        <w:b w:val="0"/>
        <w:i w:val="0"/>
        <w:strike w:val="0"/>
        <w:dstrike w:val="0"/>
        <w:color w:val="000000"/>
        <w:sz w:val="24"/>
        <w:u w:val="none" w:color="000000"/>
        <w:vertAlign w:val="baseline"/>
      </w:rPr>
    </w:lvl>
    <w:lvl w:ilvl="5" w:tplc="525E6158">
      <w:start w:val="1"/>
      <w:numFmt w:val="bullet"/>
      <w:lvlText w:val="▪"/>
      <w:lvlJc w:val="left"/>
      <w:pPr>
        <w:ind w:left="3959"/>
      </w:pPr>
      <w:rPr>
        <w:rFonts w:ascii="Times New Roman" w:eastAsia="Times New Roman" w:hAnsi="Times New Roman"/>
        <w:b w:val="0"/>
        <w:i w:val="0"/>
        <w:strike w:val="0"/>
        <w:dstrike w:val="0"/>
        <w:color w:val="000000"/>
        <w:sz w:val="24"/>
        <w:u w:val="none" w:color="000000"/>
        <w:vertAlign w:val="baseline"/>
      </w:rPr>
    </w:lvl>
    <w:lvl w:ilvl="6" w:tplc="E0A48690">
      <w:start w:val="1"/>
      <w:numFmt w:val="bullet"/>
      <w:lvlText w:val="•"/>
      <w:lvlJc w:val="left"/>
      <w:pPr>
        <w:ind w:left="4679"/>
      </w:pPr>
      <w:rPr>
        <w:rFonts w:ascii="Times New Roman" w:eastAsia="Times New Roman" w:hAnsi="Times New Roman"/>
        <w:b w:val="0"/>
        <w:i w:val="0"/>
        <w:strike w:val="0"/>
        <w:dstrike w:val="0"/>
        <w:color w:val="000000"/>
        <w:sz w:val="24"/>
        <w:u w:val="none" w:color="000000"/>
        <w:vertAlign w:val="baseline"/>
      </w:rPr>
    </w:lvl>
    <w:lvl w:ilvl="7" w:tplc="B8088032">
      <w:start w:val="1"/>
      <w:numFmt w:val="bullet"/>
      <w:lvlText w:val="o"/>
      <w:lvlJc w:val="left"/>
      <w:pPr>
        <w:ind w:left="5399"/>
      </w:pPr>
      <w:rPr>
        <w:rFonts w:ascii="Times New Roman" w:eastAsia="Times New Roman" w:hAnsi="Times New Roman"/>
        <w:b w:val="0"/>
        <w:i w:val="0"/>
        <w:strike w:val="0"/>
        <w:dstrike w:val="0"/>
        <w:color w:val="000000"/>
        <w:sz w:val="24"/>
        <w:u w:val="none" w:color="000000"/>
        <w:vertAlign w:val="baseline"/>
      </w:rPr>
    </w:lvl>
    <w:lvl w:ilvl="8" w:tplc="7A301E66">
      <w:start w:val="1"/>
      <w:numFmt w:val="bullet"/>
      <w:lvlText w:val="▪"/>
      <w:lvlJc w:val="left"/>
      <w:pPr>
        <w:ind w:left="6119"/>
      </w:pPr>
      <w:rPr>
        <w:rFonts w:ascii="Times New Roman" w:eastAsia="Times New Roman" w:hAnsi="Times New Roman"/>
        <w:b w:val="0"/>
        <w:i w:val="0"/>
        <w:strike w:val="0"/>
        <w:dstrike w:val="0"/>
        <w:color w:val="000000"/>
        <w:sz w:val="24"/>
        <w:u w:val="none" w:color="000000"/>
        <w:vertAlign w:val="baseline"/>
      </w:rPr>
    </w:lvl>
  </w:abstractNum>
  <w:abstractNum w:abstractNumId="26">
    <w:nsid w:val="31BA7486"/>
    <w:multiLevelType w:val="hybridMultilevel"/>
    <w:tmpl w:val="1744CDD0"/>
    <w:name w:val="WW8Num11422222232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330924F9"/>
    <w:multiLevelType w:val="hybridMultilevel"/>
    <w:tmpl w:val="263ACD8A"/>
    <w:lvl w:ilvl="0" w:tplc="C082EE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vertAlign w:val="baseline"/>
      </w:rPr>
    </w:lvl>
    <w:lvl w:ilvl="1" w:tplc="129400FE">
      <w:start w:val="1"/>
      <w:numFmt w:val="lowerLetter"/>
      <w:lvlRestart w:val="0"/>
      <w:lvlText w:val="%2)"/>
      <w:lvlJc w:val="left"/>
      <w:pPr>
        <w:ind w:left="1157"/>
      </w:pPr>
      <w:rPr>
        <w:rFonts w:ascii="Times New Roman" w:eastAsia="Times New Roman" w:hAnsi="Times New Roman" w:cs="Times New Roman"/>
        <w:b w:val="0"/>
        <w:i w:val="0"/>
        <w:strike w:val="0"/>
        <w:dstrike w:val="0"/>
        <w:color w:val="000000"/>
        <w:sz w:val="24"/>
        <w:szCs w:val="24"/>
        <w:u w:val="none" w:color="000000"/>
        <w:vertAlign w:val="baseline"/>
      </w:rPr>
    </w:lvl>
    <w:lvl w:ilvl="2" w:tplc="83EC76EA">
      <w:start w:val="1"/>
      <w:numFmt w:val="lowerRoman"/>
      <w:lvlText w:val="%3"/>
      <w:lvlJc w:val="left"/>
      <w:pPr>
        <w:ind w:left="1711"/>
      </w:pPr>
      <w:rPr>
        <w:rFonts w:ascii="Times New Roman" w:eastAsia="Times New Roman" w:hAnsi="Times New Roman" w:cs="Times New Roman"/>
        <w:b w:val="0"/>
        <w:i w:val="0"/>
        <w:strike w:val="0"/>
        <w:dstrike w:val="0"/>
        <w:color w:val="000000"/>
        <w:sz w:val="24"/>
        <w:szCs w:val="24"/>
        <w:u w:val="none" w:color="000000"/>
        <w:vertAlign w:val="baseline"/>
      </w:rPr>
    </w:lvl>
    <w:lvl w:ilvl="3" w:tplc="7C344326">
      <w:start w:val="1"/>
      <w:numFmt w:val="decimal"/>
      <w:lvlText w:val="%4"/>
      <w:lvlJc w:val="left"/>
      <w:pPr>
        <w:ind w:left="2431"/>
      </w:pPr>
      <w:rPr>
        <w:rFonts w:ascii="Times New Roman" w:eastAsia="Times New Roman" w:hAnsi="Times New Roman" w:cs="Times New Roman"/>
        <w:b w:val="0"/>
        <w:i w:val="0"/>
        <w:strike w:val="0"/>
        <w:dstrike w:val="0"/>
        <w:color w:val="000000"/>
        <w:sz w:val="24"/>
        <w:szCs w:val="24"/>
        <w:u w:val="none" w:color="000000"/>
        <w:vertAlign w:val="baseline"/>
      </w:rPr>
    </w:lvl>
    <w:lvl w:ilvl="4" w:tplc="9EB4CDBE">
      <w:start w:val="1"/>
      <w:numFmt w:val="lowerLetter"/>
      <w:lvlText w:val="%5"/>
      <w:lvlJc w:val="left"/>
      <w:pPr>
        <w:ind w:left="3151"/>
      </w:pPr>
      <w:rPr>
        <w:rFonts w:ascii="Times New Roman" w:eastAsia="Times New Roman" w:hAnsi="Times New Roman" w:cs="Times New Roman"/>
        <w:b w:val="0"/>
        <w:i w:val="0"/>
        <w:strike w:val="0"/>
        <w:dstrike w:val="0"/>
        <w:color w:val="000000"/>
        <w:sz w:val="24"/>
        <w:szCs w:val="24"/>
        <w:u w:val="none" w:color="000000"/>
        <w:vertAlign w:val="baseline"/>
      </w:rPr>
    </w:lvl>
    <w:lvl w:ilvl="5" w:tplc="83A261AA">
      <w:start w:val="1"/>
      <w:numFmt w:val="lowerRoman"/>
      <w:lvlText w:val="%6"/>
      <w:lvlJc w:val="left"/>
      <w:pPr>
        <w:ind w:left="3871"/>
      </w:pPr>
      <w:rPr>
        <w:rFonts w:ascii="Times New Roman" w:eastAsia="Times New Roman" w:hAnsi="Times New Roman" w:cs="Times New Roman"/>
        <w:b w:val="0"/>
        <w:i w:val="0"/>
        <w:strike w:val="0"/>
        <w:dstrike w:val="0"/>
        <w:color w:val="000000"/>
        <w:sz w:val="24"/>
        <w:szCs w:val="24"/>
        <w:u w:val="none" w:color="000000"/>
        <w:vertAlign w:val="baseline"/>
      </w:rPr>
    </w:lvl>
    <w:lvl w:ilvl="6" w:tplc="3BFEED8C">
      <w:start w:val="1"/>
      <w:numFmt w:val="decimal"/>
      <w:lvlText w:val="%7"/>
      <w:lvlJc w:val="left"/>
      <w:pPr>
        <w:ind w:left="4591"/>
      </w:pPr>
      <w:rPr>
        <w:rFonts w:ascii="Times New Roman" w:eastAsia="Times New Roman" w:hAnsi="Times New Roman" w:cs="Times New Roman"/>
        <w:b w:val="0"/>
        <w:i w:val="0"/>
        <w:strike w:val="0"/>
        <w:dstrike w:val="0"/>
        <w:color w:val="000000"/>
        <w:sz w:val="24"/>
        <w:szCs w:val="24"/>
        <w:u w:val="none" w:color="000000"/>
        <w:vertAlign w:val="baseline"/>
      </w:rPr>
    </w:lvl>
    <w:lvl w:ilvl="7" w:tplc="A94AE6B0">
      <w:start w:val="1"/>
      <w:numFmt w:val="lowerLetter"/>
      <w:lvlText w:val="%8"/>
      <w:lvlJc w:val="left"/>
      <w:pPr>
        <w:ind w:left="5311"/>
      </w:pPr>
      <w:rPr>
        <w:rFonts w:ascii="Times New Roman" w:eastAsia="Times New Roman" w:hAnsi="Times New Roman" w:cs="Times New Roman"/>
        <w:b w:val="0"/>
        <w:i w:val="0"/>
        <w:strike w:val="0"/>
        <w:dstrike w:val="0"/>
        <w:color w:val="000000"/>
        <w:sz w:val="24"/>
        <w:szCs w:val="24"/>
        <w:u w:val="none" w:color="000000"/>
        <w:vertAlign w:val="baseline"/>
      </w:rPr>
    </w:lvl>
    <w:lvl w:ilvl="8" w:tplc="7718512C">
      <w:start w:val="1"/>
      <w:numFmt w:val="lowerRoman"/>
      <w:lvlText w:val="%9"/>
      <w:lvlJc w:val="left"/>
      <w:pPr>
        <w:ind w:left="6031"/>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8">
    <w:nsid w:val="39733823"/>
    <w:multiLevelType w:val="hybridMultilevel"/>
    <w:tmpl w:val="C5C6F576"/>
    <w:lvl w:ilvl="0" w:tplc="49803BD4">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9">
    <w:nsid w:val="3FA71B52"/>
    <w:multiLevelType w:val="hybridMultilevel"/>
    <w:tmpl w:val="41C8063A"/>
    <w:name w:val="WW8Num113"/>
    <w:lvl w:ilvl="0" w:tplc="F37A4A30">
      <w:start w:val="2"/>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403F036A"/>
    <w:multiLevelType w:val="hybridMultilevel"/>
    <w:tmpl w:val="573AC488"/>
    <w:name w:val="WW8Num11422222232222"/>
    <w:lvl w:ilvl="0" w:tplc="00000013">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1">
    <w:nsid w:val="423115A8"/>
    <w:multiLevelType w:val="hybridMultilevel"/>
    <w:tmpl w:val="FCF83B0C"/>
    <w:lvl w:ilvl="0" w:tplc="8D20A5B8">
      <w:start w:val="1"/>
      <w:numFmt w:val="decimal"/>
      <w:lvlText w:val="%1."/>
      <w:lvlJc w:val="left"/>
      <w:pPr>
        <w:ind w:left="211"/>
      </w:pPr>
      <w:rPr>
        <w:rFonts w:ascii="Times New Roman" w:eastAsia="Times New Roman" w:hAnsi="Times New Roman" w:cs="Times New Roman"/>
        <w:b w:val="0"/>
        <w:i w:val="0"/>
        <w:strike w:val="0"/>
        <w:dstrike w:val="0"/>
        <w:color w:val="000000"/>
        <w:sz w:val="24"/>
        <w:szCs w:val="24"/>
        <w:u w:val="none" w:color="000000"/>
        <w:vertAlign w:val="baseline"/>
      </w:rPr>
    </w:lvl>
    <w:lvl w:ilvl="1" w:tplc="29B08BC8">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2" w:tplc="003E9980">
      <w:start w:val="1"/>
      <w:numFmt w:val="lowerLetter"/>
      <w:lvlText w:val="%3)"/>
      <w:lvlJc w:val="left"/>
      <w:pPr>
        <w:ind w:left="1145"/>
      </w:pPr>
      <w:rPr>
        <w:rFonts w:ascii="Times New Roman" w:eastAsia="Times New Roman" w:hAnsi="Times New Roman" w:cs="Times New Roman"/>
        <w:b w:val="0"/>
        <w:i w:val="0"/>
        <w:strike w:val="0"/>
        <w:dstrike w:val="0"/>
        <w:color w:val="000000"/>
        <w:sz w:val="24"/>
        <w:szCs w:val="24"/>
        <w:u w:val="none" w:color="000000"/>
        <w:vertAlign w:val="baseline"/>
      </w:rPr>
    </w:lvl>
    <w:lvl w:ilvl="3" w:tplc="6C44D002">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4" w:tplc="8382AF70">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5" w:tplc="F2AA0324">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6" w:tplc="E43C6F60">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7" w:tplc="523E7E5C">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8" w:tplc="1F4E5D62">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2">
    <w:nsid w:val="4E7F1596"/>
    <w:multiLevelType w:val="hybridMultilevel"/>
    <w:tmpl w:val="E77E8F46"/>
    <w:name w:val="WW8Num1132"/>
    <w:lvl w:ilvl="0" w:tplc="D6CC05FC">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4EFF56F9"/>
    <w:multiLevelType w:val="hybridMultilevel"/>
    <w:tmpl w:val="8E76CF86"/>
    <w:lvl w:ilvl="0" w:tplc="DCB25758">
      <w:start w:val="5"/>
      <w:numFmt w:val="decimal"/>
      <w:lvlText w:val="%1)"/>
      <w:lvlJc w:val="left"/>
      <w:pPr>
        <w:ind w:left="797"/>
      </w:pPr>
      <w:rPr>
        <w:rFonts w:ascii="Times New Roman" w:eastAsia="Times New Roman" w:hAnsi="Times New Roman" w:cs="Times New Roman"/>
        <w:b w:val="0"/>
        <w:i w:val="0"/>
        <w:strike w:val="0"/>
        <w:dstrike w:val="0"/>
        <w:color w:val="000000"/>
        <w:sz w:val="24"/>
        <w:szCs w:val="24"/>
        <w:u w:val="none" w:color="000000"/>
        <w:vertAlign w:val="baseline"/>
      </w:rPr>
    </w:lvl>
    <w:lvl w:ilvl="1" w:tplc="3E50FD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6BAE48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FFF61F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0B2286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4A948E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BE1484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883AAD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D0EA2F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4">
    <w:nsid w:val="50FD33AB"/>
    <w:multiLevelType w:val="hybridMultilevel"/>
    <w:tmpl w:val="9998DA1E"/>
    <w:lvl w:ilvl="0" w:tplc="29F89860">
      <w:start w:val="1"/>
      <w:numFmt w:val="decimal"/>
      <w:lvlText w:val="%1)"/>
      <w:lvlJc w:val="left"/>
      <w:pPr>
        <w:ind w:left="1440" w:hanging="360"/>
      </w:pPr>
      <w:rPr>
        <w:rFonts w:ascii="Times New Roman" w:eastAsia="Times New Roman" w:hAnsi="Times New Roman" w:cs="Mangal"/>
        <w:b w:val="0"/>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nsid w:val="53E666B7"/>
    <w:multiLevelType w:val="hybridMultilevel"/>
    <w:tmpl w:val="33A49A4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56792BD9"/>
    <w:multiLevelType w:val="hybridMultilevel"/>
    <w:tmpl w:val="DD3CC75E"/>
    <w:lvl w:ilvl="0" w:tplc="E5DEFAE8">
      <w:start w:val="4"/>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vertAlign w:val="baseline"/>
      </w:rPr>
    </w:lvl>
    <w:lvl w:ilvl="1" w:tplc="4A4A8506">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vertAlign w:val="baseline"/>
      </w:rPr>
    </w:lvl>
    <w:lvl w:ilvl="2" w:tplc="967C867A">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vertAlign w:val="baseline"/>
      </w:rPr>
    </w:lvl>
    <w:lvl w:ilvl="3" w:tplc="9C5627B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vertAlign w:val="baseline"/>
      </w:rPr>
    </w:lvl>
    <w:lvl w:ilvl="4" w:tplc="2BE083AA">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vertAlign w:val="baseline"/>
      </w:rPr>
    </w:lvl>
    <w:lvl w:ilvl="5" w:tplc="7486BCCE">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vertAlign w:val="baseline"/>
      </w:rPr>
    </w:lvl>
    <w:lvl w:ilvl="6" w:tplc="9D8A4BE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vertAlign w:val="baseline"/>
      </w:rPr>
    </w:lvl>
    <w:lvl w:ilvl="7" w:tplc="24509152">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vertAlign w:val="baseline"/>
      </w:rPr>
    </w:lvl>
    <w:lvl w:ilvl="8" w:tplc="996662BC">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7">
    <w:nsid w:val="584A62E1"/>
    <w:multiLevelType w:val="hybridMultilevel"/>
    <w:tmpl w:val="92B811F6"/>
    <w:lvl w:ilvl="0" w:tplc="7B6070FA">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nsid w:val="5C585BDC"/>
    <w:multiLevelType w:val="hybridMultilevel"/>
    <w:tmpl w:val="F724B150"/>
    <w:name w:val="WW8Num1142222223222"/>
    <w:lvl w:ilvl="0" w:tplc="077EB78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614D1BBE"/>
    <w:multiLevelType w:val="hybridMultilevel"/>
    <w:tmpl w:val="4D5066EA"/>
    <w:name w:val="WW8Num1142222223"/>
    <w:lvl w:ilvl="0" w:tplc="8640C4A0">
      <w:start w:val="3"/>
      <w:numFmt w:val="decimal"/>
      <w:lvlText w:val="%1."/>
      <w:lvlJc w:val="left"/>
      <w:pPr>
        <w:ind w:left="360" w:hanging="360"/>
      </w:pPr>
      <w:rPr>
        <w:rFonts w:cs="Times New Roman" w:hint="default"/>
      </w:rPr>
    </w:lvl>
    <w:lvl w:ilvl="1" w:tplc="04150019">
      <w:start w:val="1"/>
      <w:numFmt w:val="lowerLetter"/>
      <w:lvlText w:val="%2."/>
      <w:lvlJc w:val="left"/>
      <w:pPr>
        <w:ind w:left="732" w:hanging="360"/>
      </w:pPr>
      <w:rPr>
        <w:rFonts w:cs="Times New Roman"/>
      </w:rPr>
    </w:lvl>
    <w:lvl w:ilvl="2" w:tplc="0415001B" w:tentative="1">
      <w:start w:val="1"/>
      <w:numFmt w:val="lowerRoman"/>
      <w:lvlText w:val="%3."/>
      <w:lvlJc w:val="right"/>
      <w:pPr>
        <w:ind w:left="1452" w:hanging="180"/>
      </w:pPr>
      <w:rPr>
        <w:rFonts w:cs="Times New Roman"/>
      </w:rPr>
    </w:lvl>
    <w:lvl w:ilvl="3" w:tplc="0415000F" w:tentative="1">
      <w:start w:val="1"/>
      <w:numFmt w:val="decimal"/>
      <w:lvlText w:val="%4."/>
      <w:lvlJc w:val="left"/>
      <w:pPr>
        <w:ind w:left="2172" w:hanging="360"/>
      </w:pPr>
      <w:rPr>
        <w:rFonts w:cs="Times New Roman"/>
      </w:rPr>
    </w:lvl>
    <w:lvl w:ilvl="4" w:tplc="04150019" w:tentative="1">
      <w:start w:val="1"/>
      <w:numFmt w:val="lowerLetter"/>
      <w:lvlText w:val="%5."/>
      <w:lvlJc w:val="left"/>
      <w:pPr>
        <w:ind w:left="2892" w:hanging="360"/>
      </w:pPr>
      <w:rPr>
        <w:rFonts w:cs="Times New Roman"/>
      </w:rPr>
    </w:lvl>
    <w:lvl w:ilvl="5" w:tplc="0415001B" w:tentative="1">
      <w:start w:val="1"/>
      <w:numFmt w:val="lowerRoman"/>
      <w:lvlText w:val="%6."/>
      <w:lvlJc w:val="right"/>
      <w:pPr>
        <w:ind w:left="3612" w:hanging="180"/>
      </w:pPr>
      <w:rPr>
        <w:rFonts w:cs="Times New Roman"/>
      </w:rPr>
    </w:lvl>
    <w:lvl w:ilvl="6" w:tplc="0415000F" w:tentative="1">
      <w:start w:val="1"/>
      <w:numFmt w:val="decimal"/>
      <w:lvlText w:val="%7."/>
      <w:lvlJc w:val="left"/>
      <w:pPr>
        <w:ind w:left="4332" w:hanging="360"/>
      </w:pPr>
      <w:rPr>
        <w:rFonts w:cs="Times New Roman"/>
      </w:rPr>
    </w:lvl>
    <w:lvl w:ilvl="7" w:tplc="04150019" w:tentative="1">
      <w:start w:val="1"/>
      <w:numFmt w:val="lowerLetter"/>
      <w:lvlText w:val="%8."/>
      <w:lvlJc w:val="left"/>
      <w:pPr>
        <w:ind w:left="5052" w:hanging="360"/>
      </w:pPr>
      <w:rPr>
        <w:rFonts w:cs="Times New Roman"/>
      </w:rPr>
    </w:lvl>
    <w:lvl w:ilvl="8" w:tplc="0415001B" w:tentative="1">
      <w:start w:val="1"/>
      <w:numFmt w:val="lowerRoman"/>
      <w:lvlText w:val="%9."/>
      <w:lvlJc w:val="right"/>
      <w:pPr>
        <w:ind w:left="5772" w:hanging="180"/>
      </w:pPr>
      <w:rPr>
        <w:rFonts w:cs="Times New Roman"/>
      </w:rPr>
    </w:lvl>
  </w:abstractNum>
  <w:abstractNum w:abstractNumId="40">
    <w:nsid w:val="6255287B"/>
    <w:multiLevelType w:val="hybridMultilevel"/>
    <w:tmpl w:val="4A725A8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41130D8"/>
    <w:multiLevelType w:val="hybridMultilevel"/>
    <w:tmpl w:val="118460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67532D0D"/>
    <w:multiLevelType w:val="hybridMultilevel"/>
    <w:tmpl w:val="57D4C68E"/>
    <w:lvl w:ilvl="0" w:tplc="A57C0BAE">
      <w:start w:val="1"/>
      <w:numFmt w:val="decimal"/>
      <w:lvlText w:val="%1)"/>
      <w:lvlJc w:val="left"/>
      <w:pPr>
        <w:ind w:left="1266" w:hanging="360"/>
      </w:pPr>
      <w:rPr>
        <w:rFonts w:cs="Times New Roman" w:hint="default"/>
      </w:rPr>
    </w:lvl>
    <w:lvl w:ilvl="1" w:tplc="04150019" w:tentative="1">
      <w:start w:val="1"/>
      <w:numFmt w:val="lowerLetter"/>
      <w:lvlText w:val="%2."/>
      <w:lvlJc w:val="left"/>
      <w:pPr>
        <w:ind w:left="1986" w:hanging="360"/>
      </w:pPr>
      <w:rPr>
        <w:rFonts w:cs="Times New Roman"/>
      </w:rPr>
    </w:lvl>
    <w:lvl w:ilvl="2" w:tplc="0415001B" w:tentative="1">
      <w:start w:val="1"/>
      <w:numFmt w:val="lowerRoman"/>
      <w:lvlText w:val="%3."/>
      <w:lvlJc w:val="right"/>
      <w:pPr>
        <w:ind w:left="2706" w:hanging="180"/>
      </w:pPr>
      <w:rPr>
        <w:rFonts w:cs="Times New Roman"/>
      </w:rPr>
    </w:lvl>
    <w:lvl w:ilvl="3" w:tplc="0415000F" w:tentative="1">
      <w:start w:val="1"/>
      <w:numFmt w:val="decimal"/>
      <w:lvlText w:val="%4."/>
      <w:lvlJc w:val="left"/>
      <w:pPr>
        <w:ind w:left="3426" w:hanging="360"/>
      </w:pPr>
      <w:rPr>
        <w:rFonts w:cs="Times New Roman"/>
      </w:rPr>
    </w:lvl>
    <w:lvl w:ilvl="4" w:tplc="04150019" w:tentative="1">
      <w:start w:val="1"/>
      <w:numFmt w:val="lowerLetter"/>
      <w:lvlText w:val="%5."/>
      <w:lvlJc w:val="left"/>
      <w:pPr>
        <w:ind w:left="4146" w:hanging="360"/>
      </w:pPr>
      <w:rPr>
        <w:rFonts w:cs="Times New Roman"/>
      </w:rPr>
    </w:lvl>
    <w:lvl w:ilvl="5" w:tplc="0415001B" w:tentative="1">
      <w:start w:val="1"/>
      <w:numFmt w:val="lowerRoman"/>
      <w:lvlText w:val="%6."/>
      <w:lvlJc w:val="right"/>
      <w:pPr>
        <w:ind w:left="4866" w:hanging="180"/>
      </w:pPr>
      <w:rPr>
        <w:rFonts w:cs="Times New Roman"/>
      </w:rPr>
    </w:lvl>
    <w:lvl w:ilvl="6" w:tplc="0415000F" w:tentative="1">
      <w:start w:val="1"/>
      <w:numFmt w:val="decimal"/>
      <w:lvlText w:val="%7."/>
      <w:lvlJc w:val="left"/>
      <w:pPr>
        <w:ind w:left="5586" w:hanging="360"/>
      </w:pPr>
      <w:rPr>
        <w:rFonts w:cs="Times New Roman"/>
      </w:rPr>
    </w:lvl>
    <w:lvl w:ilvl="7" w:tplc="04150019" w:tentative="1">
      <w:start w:val="1"/>
      <w:numFmt w:val="lowerLetter"/>
      <w:lvlText w:val="%8."/>
      <w:lvlJc w:val="left"/>
      <w:pPr>
        <w:ind w:left="6306" w:hanging="360"/>
      </w:pPr>
      <w:rPr>
        <w:rFonts w:cs="Times New Roman"/>
      </w:rPr>
    </w:lvl>
    <w:lvl w:ilvl="8" w:tplc="0415001B" w:tentative="1">
      <w:start w:val="1"/>
      <w:numFmt w:val="lowerRoman"/>
      <w:lvlText w:val="%9."/>
      <w:lvlJc w:val="right"/>
      <w:pPr>
        <w:ind w:left="7026" w:hanging="180"/>
      </w:pPr>
      <w:rPr>
        <w:rFonts w:cs="Times New Roman"/>
      </w:rPr>
    </w:lvl>
  </w:abstractNum>
  <w:abstractNum w:abstractNumId="43">
    <w:nsid w:val="6AA51AA4"/>
    <w:multiLevelType w:val="hybridMultilevel"/>
    <w:tmpl w:val="418CFA18"/>
    <w:name w:val="WW8Num11322"/>
    <w:lvl w:ilvl="0" w:tplc="04150011">
      <w:start w:val="1"/>
      <w:numFmt w:val="decimal"/>
      <w:lvlText w:val="%1)"/>
      <w:lvlJc w:val="left"/>
      <w:pPr>
        <w:ind w:left="644" w:hanging="360"/>
      </w:pPr>
      <w:rPr>
        <w:rFonts w:cs="Times New Roman"/>
      </w:rPr>
    </w:lvl>
    <w:lvl w:ilvl="1" w:tplc="BB9AB0C4">
      <w:start w:val="16"/>
      <w:numFmt w:val="decimal"/>
      <w:lvlText w:val="%2."/>
      <w:lvlJc w:val="left"/>
      <w:pPr>
        <w:tabs>
          <w:tab w:val="num" w:pos="1364"/>
        </w:tabs>
        <w:ind w:left="1364" w:hanging="360"/>
      </w:pPr>
      <w:rPr>
        <w:rFonts w:cs="Times New Roman" w:hint="default"/>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4">
    <w:nsid w:val="6C710AD2"/>
    <w:multiLevelType w:val="hybridMultilevel"/>
    <w:tmpl w:val="C9AAFC2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6D603E29"/>
    <w:multiLevelType w:val="hybridMultilevel"/>
    <w:tmpl w:val="B818048C"/>
    <w:lvl w:ilvl="0" w:tplc="0000000A">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nsid w:val="70001239"/>
    <w:multiLevelType w:val="hybridMultilevel"/>
    <w:tmpl w:val="E91210FA"/>
    <w:name w:val="WW8Num11422222"/>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7">
    <w:nsid w:val="74F539FF"/>
    <w:multiLevelType w:val="hybridMultilevel"/>
    <w:tmpl w:val="5302C87E"/>
    <w:name w:val="WW8Num102"/>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nsid w:val="781A5A3E"/>
    <w:multiLevelType w:val="hybridMultilevel"/>
    <w:tmpl w:val="5C823E4C"/>
    <w:name w:val="WW8Num1142222223224"/>
    <w:lvl w:ilvl="0" w:tplc="51CA1B32">
      <w:start w:val="5"/>
      <w:numFmt w:val="decimal"/>
      <w:lvlText w:val="%1)"/>
      <w:lvlJc w:val="left"/>
      <w:pPr>
        <w:ind w:left="644"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7EDE4E8E"/>
    <w:multiLevelType w:val="hybridMultilevel"/>
    <w:tmpl w:val="AB72A3A6"/>
    <w:name w:val="WW8Num1142223"/>
    <w:lvl w:ilvl="0" w:tplc="A4A4BD56">
      <w:start w:val="2"/>
      <w:numFmt w:val="lowerLetter"/>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7FBD3C68"/>
    <w:multiLevelType w:val="hybridMultilevel"/>
    <w:tmpl w:val="A0822DDA"/>
    <w:lvl w:ilvl="0" w:tplc="04150017">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1">
    <w:nsid w:val="7FDC5D31"/>
    <w:multiLevelType w:val="hybridMultilevel"/>
    <w:tmpl w:val="B34C0C7C"/>
    <w:lvl w:ilvl="0" w:tplc="3DDED36A">
      <w:start w:val="1"/>
      <w:numFmt w:val="lowerLetter"/>
      <w:lvlText w:val="%1)"/>
      <w:lvlJc w:val="left"/>
      <w:pPr>
        <w:ind w:left="1145"/>
      </w:pPr>
      <w:rPr>
        <w:rFonts w:ascii="Times New Roman" w:eastAsia="Times New Roman" w:hAnsi="Times New Roman" w:cs="Times New Roman"/>
        <w:b w:val="0"/>
        <w:i w:val="0"/>
        <w:strike w:val="0"/>
        <w:dstrike w:val="0"/>
        <w:color w:val="000000"/>
        <w:sz w:val="24"/>
        <w:szCs w:val="24"/>
        <w:u w:val="none" w:color="000000"/>
        <w:vertAlign w:val="baseline"/>
      </w:rPr>
    </w:lvl>
    <w:lvl w:ilvl="1" w:tplc="13B453C2">
      <w:start w:val="1"/>
      <w:numFmt w:val="lowerLetter"/>
      <w:lvlText w:val="%2"/>
      <w:lvlJc w:val="left"/>
      <w:pPr>
        <w:ind w:left="1429"/>
      </w:pPr>
      <w:rPr>
        <w:rFonts w:ascii="Times New Roman" w:eastAsia="Times New Roman" w:hAnsi="Times New Roman" w:cs="Times New Roman"/>
        <w:b w:val="0"/>
        <w:i w:val="0"/>
        <w:strike w:val="0"/>
        <w:dstrike w:val="0"/>
        <w:color w:val="000000"/>
        <w:sz w:val="24"/>
        <w:szCs w:val="24"/>
        <w:u w:val="none" w:color="000000"/>
        <w:vertAlign w:val="baseline"/>
      </w:rPr>
    </w:lvl>
    <w:lvl w:ilvl="2" w:tplc="C5921EE8">
      <w:start w:val="1"/>
      <w:numFmt w:val="lowerRoman"/>
      <w:lvlText w:val="%3"/>
      <w:lvlJc w:val="left"/>
      <w:pPr>
        <w:ind w:left="2149"/>
      </w:pPr>
      <w:rPr>
        <w:rFonts w:ascii="Times New Roman" w:eastAsia="Times New Roman" w:hAnsi="Times New Roman" w:cs="Times New Roman"/>
        <w:b w:val="0"/>
        <w:i w:val="0"/>
        <w:strike w:val="0"/>
        <w:dstrike w:val="0"/>
        <w:color w:val="000000"/>
        <w:sz w:val="24"/>
        <w:szCs w:val="24"/>
        <w:u w:val="none" w:color="000000"/>
        <w:vertAlign w:val="baseline"/>
      </w:rPr>
    </w:lvl>
    <w:lvl w:ilvl="3" w:tplc="ECB46886">
      <w:start w:val="1"/>
      <w:numFmt w:val="decimal"/>
      <w:lvlText w:val="%4"/>
      <w:lvlJc w:val="left"/>
      <w:pPr>
        <w:ind w:left="2869"/>
      </w:pPr>
      <w:rPr>
        <w:rFonts w:ascii="Times New Roman" w:eastAsia="Times New Roman" w:hAnsi="Times New Roman" w:cs="Times New Roman"/>
        <w:b w:val="0"/>
        <w:i w:val="0"/>
        <w:strike w:val="0"/>
        <w:dstrike w:val="0"/>
        <w:color w:val="000000"/>
        <w:sz w:val="24"/>
        <w:szCs w:val="24"/>
        <w:u w:val="none" w:color="000000"/>
        <w:vertAlign w:val="baseline"/>
      </w:rPr>
    </w:lvl>
    <w:lvl w:ilvl="4" w:tplc="5840064E">
      <w:start w:val="1"/>
      <w:numFmt w:val="lowerLetter"/>
      <w:lvlText w:val="%5"/>
      <w:lvlJc w:val="left"/>
      <w:pPr>
        <w:ind w:left="3589"/>
      </w:pPr>
      <w:rPr>
        <w:rFonts w:ascii="Times New Roman" w:eastAsia="Times New Roman" w:hAnsi="Times New Roman" w:cs="Times New Roman"/>
        <w:b w:val="0"/>
        <w:i w:val="0"/>
        <w:strike w:val="0"/>
        <w:dstrike w:val="0"/>
        <w:color w:val="000000"/>
        <w:sz w:val="24"/>
        <w:szCs w:val="24"/>
        <w:u w:val="none" w:color="000000"/>
        <w:vertAlign w:val="baseline"/>
      </w:rPr>
    </w:lvl>
    <w:lvl w:ilvl="5" w:tplc="1C36AAA6">
      <w:start w:val="1"/>
      <w:numFmt w:val="lowerRoman"/>
      <w:lvlText w:val="%6"/>
      <w:lvlJc w:val="left"/>
      <w:pPr>
        <w:ind w:left="4309"/>
      </w:pPr>
      <w:rPr>
        <w:rFonts w:ascii="Times New Roman" w:eastAsia="Times New Roman" w:hAnsi="Times New Roman" w:cs="Times New Roman"/>
        <w:b w:val="0"/>
        <w:i w:val="0"/>
        <w:strike w:val="0"/>
        <w:dstrike w:val="0"/>
        <w:color w:val="000000"/>
        <w:sz w:val="24"/>
        <w:szCs w:val="24"/>
        <w:u w:val="none" w:color="000000"/>
        <w:vertAlign w:val="baseline"/>
      </w:rPr>
    </w:lvl>
    <w:lvl w:ilvl="6" w:tplc="438E353E">
      <w:start w:val="1"/>
      <w:numFmt w:val="decimal"/>
      <w:lvlText w:val="%7"/>
      <w:lvlJc w:val="left"/>
      <w:pPr>
        <w:ind w:left="5029"/>
      </w:pPr>
      <w:rPr>
        <w:rFonts w:ascii="Times New Roman" w:eastAsia="Times New Roman" w:hAnsi="Times New Roman" w:cs="Times New Roman"/>
        <w:b w:val="0"/>
        <w:i w:val="0"/>
        <w:strike w:val="0"/>
        <w:dstrike w:val="0"/>
        <w:color w:val="000000"/>
        <w:sz w:val="24"/>
        <w:szCs w:val="24"/>
        <w:u w:val="none" w:color="000000"/>
        <w:vertAlign w:val="baseline"/>
      </w:rPr>
    </w:lvl>
    <w:lvl w:ilvl="7" w:tplc="116844FC">
      <w:start w:val="1"/>
      <w:numFmt w:val="lowerLetter"/>
      <w:lvlText w:val="%8"/>
      <w:lvlJc w:val="left"/>
      <w:pPr>
        <w:ind w:left="5749"/>
      </w:pPr>
      <w:rPr>
        <w:rFonts w:ascii="Times New Roman" w:eastAsia="Times New Roman" w:hAnsi="Times New Roman" w:cs="Times New Roman"/>
        <w:b w:val="0"/>
        <w:i w:val="0"/>
        <w:strike w:val="0"/>
        <w:dstrike w:val="0"/>
        <w:color w:val="000000"/>
        <w:sz w:val="24"/>
        <w:szCs w:val="24"/>
        <w:u w:val="none" w:color="000000"/>
        <w:vertAlign w:val="baseline"/>
      </w:rPr>
    </w:lvl>
    <w:lvl w:ilvl="8" w:tplc="CD3AD1DC">
      <w:start w:val="1"/>
      <w:numFmt w:val="lowerRoman"/>
      <w:lvlText w:val="%9"/>
      <w:lvlJc w:val="left"/>
      <w:pPr>
        <w:ind w:left="6469"/>
      </w:pPr>
      <w:rPr>
        <w:rFonts w:ascii="Times New Roman" w:eastAsia="Times New Roman" w:hAnsi="Times New Roman" w:cs="Times New Roman"/>
        <w:b w:val="0"/>
        <w:i w:val="0"/>
        <w:strike w:val="0"/>
        <w:dstrike w:val="0"/>
        <w:color w:val="000000"/>
        <w:sz w:val="24"/>
        <w:szCs w:val="24"/>
        <w:u w:val="none" w:color="000000"/>
        <w:vertAlign w:val="baseline"/>
      </w:rPr>
    </w:lvl>
  </w:abstractNum>
  <w:num w:numId="1">
    <w:abstractNumId w:val="21"/>
  </w:num>
  <w:num w:numId="2">
    <w:abstractNumId w:val="22"/>
  </w:num>
  <w:num w:numId="3">
    <w:abstractNumId w:val="40"/>
  </w:num>
  <w:num w:numId="4">
    <w:abstractNumId w:val="16"/>
  </w:num>
  <w:num w:numId="5">
    <w:abstractNumId w:val="2"/>
  </w:num>
  <w:num w:numId="6">
    <w:abstractNumId w:val="4"/>
  </w:num>
  <w:num w:numId="7">
    <w:abstractNumId w:val="3"/>
  </w:num>
  <w:num w:numId="8">
    <w:abstractNumId w:val="7"/>
  </w:num>
  <w:num w:numId="9">
    <w:abstractNumId w:val="9"/>
  </w:num>
  <w:num w:numId="10">
    <w:abstractNumId w:val="12"/>
  </w:num>
  <w:num w:numId="11">
    <w:abstractNumId w:val="50"/>
  </w:num>
  <w:num w:numId="12">
    <w:abstractNumId w:val="47"/>
  </w:num>
  <w:num w:numId="13">
    <w:abstractNumId w:val="29"/>
  </w:num>
  <w:num w:numId="14">
    <w:abstractNumId w:val="32"/>
  </w:num>
  <w:num w:numId="15">
    <w:abstractNumId w:val="5"/>
  </w:num>
  <w:num w:numId="16">
    <w:abstractNumId w:val="43"/>
  </w:num>
  <w:num w:numId="17">
    <w:abstractNumId w:val="37"/>
  </w:num>
  <w:num w:numId="18">
    <w:abstractNumId w:val="23"/>
  </w:num>
  <w:num w:numId="19">
    <w:abstractNumId w:val="42"/>
  </w:num>
  <w:num w:numId="20">
    <w:abstractNumId w:val="10"/>
  </w:num>
  <w:num w:numId="21">
    <w:abstractNumId w:val="41"/>
  </w:num>
  <w:num w:numId="22">
    <w:abstractNumId w:val="14"/>
  </w:num>
  <w:num w:numId="23">
    <w:abstractNumId w:val="13"/>
  </w:num>
  <w:num w:numId="24">
    <w:abstractNumId w:val="46"/>
  </w:num>
  <w:num w:numId="25">
    <w:abstractNumId w:val="39"/>
  </w:num>
  <w:num w:numId="26">
    <w:abstractNumId w:val="15"/>
  </w:num>
  <w:num w:numId="27">
    <w:abstractNumId w:val="1"/>
  </w:num>
  <w:num w:numId="28">
    <w:abstractNumId w:val="18"/>
  </w:num>
  <w:num w:numId="29">
    <w:abstractNumId w:val="17"/>
  </w:num>
  <w:num w:numId="30">
    <w:abstractNumId w:val="26"/>
  </w:num>
  <w:num w:numId="31">
    <w:abstractNumId w:val="8"/>
  </w:num>
  <w:num w:numId="32">
    <w:abstractNumId w:val="19"/>
  </w:num>
  <w:num w:numId="33">
    <w:abstractNumId w:val="38"/>
  </w:num>
  <w:num w:numId="34">
    <w:abstractNumId w:val="30"/>
  </w:num>
  <w:num w:numId="35">
    <w:abstractNumId w:val="45"/>
  </w:num>
  <w:num w:numId="36">
    <w:abstractNumId w:val="49"/>
  </w:num>
  <w:num w:numId="37">
    <w:abstractNumId w:val="24"/>
  </w:num>
  <w:num w:numId="38">
    <w:abstractNumId w:val="48"/>
  </w:num>
  <w:num w:numId="39">
    <w:abstractNumId w:val="0"/>
  </w:num>
  <w:num w:numId="40">
    <w:abstractNumId w:val="28"/>
  </w:num>
  <w:num w:numId="41">
    <w:abstractNumId w:val="35"/>
  </w:num>
  <w:num w:numId="42">
    <w:abstractNumId w:val="44"/>
  </w:num>
  <w:num w:numId="43">
    <w:abstractNumId w:val="31"/>
  </w:num>
  <w:num w:numId="44">
    <w:abstractNumId w:val="51"/>
  </w:num>
  <w:num w:numId="45">
    <w:abstractNumId w:val="33"/>
  </w:num>
  <w:num w:numId="46">
    <w:abstractNumId w:val="27"/>
  </w:num>
  <w:num w:numId="47">
    <w:abstractNumId w:val="25"/>
  </w:num>
  <w:num w:numId="48">
    <w:abstractNumId w:val="36"/>
  </w:num>
  <w:num w:numId="49">
    <w:abstractNumId w:val="34"/>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109"/>
    <w:rsid w:val="0000092A"/>
    <w:rsid w:val="00004988"/>
    <w:rsid w:val="00026930"/>
    <w:rsid w:val="0003136B"/>
    <w:rsid w:val="00051C49"/>
    <w:rsid w:val="000605CB"/>
    <w:rsid w:val="000C09CE"/>
    <w:rsid w:val="000C4BA8"/>
    <w:rsid w:val="000D5589"/>
    <w:rsid w:val="000E132A"/>
    <w:rsid w:val="000E1FEB"/>
    <w:rsid w:val="000E24CB"/>
    <w:rsid w:val="000E4CF2"/>
    <w:rsid w:val="000E555F"/>
    <w:rsid w:val="000F357C"/>
    <w:rsid w:val="000F6078"/>
    <w:rsid w:val="00113690"/>
    <w:rsid w:val="001347D7"/>
    <w:rsid w:val="00140310"/>
    <w:rsid w:val="00152419"/>
    <w:rsid w:val="00152E84"/>
    <w:rsid w:val="00185E8F"/>
    <w:rsid w:val="00193B9A"/>
    <w:rsid w:val="001A0B15"/>
    <w:rsid w:val="001A0C9B"/>
    <w:rsid w:val="001A1BC6"/>
    <w:rsid w:val="001A6DC4"/>
    <w:rsid w:val="001B36DF"/>
    <w:rsid w:val="001C343C"/>
    <w:rsid w:val="001C48F3"/>
    <w:rsid w:val="001C7C4D"/>
    <w:rsid w:val="001E5B03"/>
    <w:rsid w:val="002117CE"/>
    <w:rsid w:val="00236375"/>
    <w:rsid w:val="00242D87"/>
    <w:rsid w:val="00247F7C"/>
    <w:rsid w:val="002555F6"/>
    <w:rsid w:val="00257F87"/>
    <w:rsid w:val="00263BA9"/>
    <w:rsid w:val="00267CAB"/>
    <w:rsid w:val="0029168C"/>
    <w:rsid w:val="00292A6A"/>
    <w:rsid w:val="002959F3"/>
    <w:rsid w:val="002A09A8"/>
    <w:rsid w:val="002A4EB5"/>
    <w:rsid w:val="002A5AE9"/>
    <w:rsid w:val="002D0BE4"/>
    <w:rsid w:val="002D144D"/>
    <w:rsid w:val="002E2094"/>
    <w:rsid w:val="002E6FD1"/>
    <w:rsid w:val="002F0A2A"/>
    <w:rsid w:val="002F4B97"/>
    <w:rsid w:val="00302493"/>
    <w:rsid w:val="00305C94"/>
    <w:rsid w:val="00306109"/>
    <w:rsid w:val="00325D66"/>
    <w:rsid w:val="003263E2"/>
    <w:rsid w:val="0033341D"/>
    <w:rsid w:val="003407DE"/>
    <w:rsid w:val="0034197D"/>
    <w:rsid w:val="00342761"/>
    <w:rsid w:val="00367548"/>
    <w:rsid w:val="00371BE5"/>
    <w:rsid w:val="0037452B"/>
    <w:rsid w:val="00376318"/>
    <w:rsid w:val="0039182F"/>
    <w:rsid w:val="00392A1C"/>
    <w:rsid w:val="003957A9"/>
    <w:rsid w:val="003A1C7A"/>
    <w:rsid w:val="003A64A9"/>
    <w:rsid w:val="003C3BF7"/>
    <w:rsid w:val="003F1D79"/>
    <w:rsid w:val="003F4D3C"/>
    <w:rsid w:val="00406B14"/>
    <w:rsid w:val="00410167"/>
    <w:rsid w:val="004117C5"/>
    <w:rsid w:val="004121DE"/>
    <w:rsid w:val="00421EF5"/>
    <w:rsid w:val="00422869"/>
    <w:rsid w:val="00426DBD"/>
    <w:rsid w:val="00433054"/>
    <w:rsid w:val="00440A83"/>
    <w:rsid w:val="0044704E"/>
    <w:rsid w:val="004507C6"/>
    <w:rsid w:val="004654D1"/>
    <w:rsid w:val="004670EE"/>
    <w:rsid w:val="00467B03"/>
    <w:rsid w:val="00481AB4"/>
    <w:rsid w:val="00485B47"/>
    <w:rsid w:val="004A2A28"/>
    <w:rsid w:val="004A4CCD"/>
    <w:rsid w:val="004A6E14"/>
    <w:rsid w:val="004B63C6"/>
    <w:rsid w:val="004B6B18"/>
    <w:rsid w:val="004E452D"/>
    <w:rsid w:val="004E4A9F"/>
    <w:rsid w:val="004E581E"/>
    <w:rsid w:val="004E5CA2"/>
    <w:rsid w:val="004F70A9"/>
    <w:rsid w:val="0050607F"/>
    <w:rsid w:val="005126D6"/>
    <w:rsid w:val="005357EC"/>
    <w:rsid w:val="00542E89"/>
    <w:rsid w:val="005457BF"/>
    <w:rsid w:val="00551490"/>
    <w:rsid w:val="00555586"/>
    <w:rsid w:val="00560798"/>
    <w:rsid w:val="005864E4"/>
    <w:rsid w:val="005866C1"/>
    <w:rsid w:val="005926AC"/>
    <w:rsid w:val="005A4B06"/>
    <w:rsid w:val="005B09B1"/>
    <w:rsid w:val="005D64B9"/>
    <w:rsid w:val="005E437D"/>
    <w:rsid w:val="005E4894"/>
    <w:rsid w:val="005F5C00"/>
    <w:rsid w:val="0060262A"/>
    <w:rsid w:val="00604B54"/>
    <w:rsid w:val="00625E72"/>
    <w:rsid w:val="006413A2"/>
    <w:rsid w:val="006428A7"/>
    <w:rsid w:val="00653777"/>
    <w:rsid w:val="006561DC"/>
    <w:rsid w:val="00664026"/>
    <w:rsid w:val="006859DC"/>
    <w:rsid w:val="00687FAB"/>
    <w:rsid w:val="006917A6"/>
    <w:rsid w:val="00697CD1"/>
    <w:rsid w:val="006A22F8"/>
    <w:rsid w:val="006A6896"/>
    <w:rsid w:val="006B01D9"/>
    <w:rsid w:val="006B061F"/>
    <w:rsid w:val="006B0DE4"/>
    <w:rsid w:val="006B38C6"/>
    <w:rsid w:val="006B6107"/>
    <w:rsid w:val="006D0B0D"/>
    <w:rsid w:val="006D27EA"/>
    <w:rsid w:val="006D60A5"/>
    <w:rsid w:val="006D638D"/>
    <w:rsid w:val="006F02B4"/>
    <w:rsid w:val="006F48CA"/>
    <w:rsid w:val="00707280"/>
    <w:rsid w:val="0072796F"/>
    <w:rsid w:val="00737A48"/>
    <w:rsid w:val="00753DED"/>
    <w:rsid w:val="00753EE9"/>
    <w:rsid w:val="00755147"/>
    <w:rsid w:val="00755892"/>
    <w:rsid w:val="00755A72"/>
    <w:rsid w:val="00765660"/>
    <w:rsid w:val="00772095"/>
    <w:rsid w:val="0077249E"/>
    <w:rsid w:val="007C54BD"/>
    <w:rsid w:val="007C7C9A"/>
    <w:rsid w:val="007D03E0"/>
    <w:rsid w:val="007D1D1E"/>
    <w:rsid w:val="007D26EF"/>
    <w:rsid w:val="007D2A08"/>
    <w:rsid w:val="007D4CAF"/>
    <w:rsid w:val="007E1FF3"/>
    <w:rsid w:val="007E29E2"/>
    <w:rsid w:val="007E43FE"/>
    <w:rsid w:val="0082351B"/>
    <w:rsid w:val="008627A0"/>
    <w:rsid w:val="00866FB8"/>
    <w:rsid w:val="00872319"/>
    <w:rsid w:val="00893597"/>
    <w:rsid w:val="008A525C"/>
    <w:rsid w:val="008B2F78"/>
    <w:rsid w:val="008B3773"/>
    <w:rsid w:val="008B7F31"/>
    <w:rsid w:val="008D7CE7"/>
    <w:rsid w:val="008E26E7"/>
    <w:rsid w:val="008E2C42"/>
    <w:rsid w:val="008E6402"/>
    <w:rsid w:val="00900DDD"/>
    <w:rsid w:val="00901BA2"/>
    <w:rsid w:val="009037FC"/>
    <w:rsid w:val="009314F3"/>
    <w:rsid w:val="009458DA"/>
    <w:rsid w:val="00952702"/>
    <w:rsid w:val="009652E3"/>
    <w:rsid w:val="00967C2A"/>
    <w:rsid w:val="00973F00"/>
    <w:rsid w:val="00974F98"/>
    <w:rsid w:val="009755B4"/>
    <w:rsid w:val="0098139A"/>
    <w:rsid w:val="00982553"/>
    <w:rsid w:val="00985443"/>
    <w:rsid w:val="009A0080"/>
    <w:rsid w:val="009A2F0C"/>
    <w:rsid w:val="009A4C2C"/>
    <w:rsid w:val="009A5C01"/>
    <w:rsid w:val="009D2341"/>
    <w:rsid w:val="009D7574"/>
    <w:rsid w:val="009F7D23"/>
    <w:rsid w:val="00A048BB"/>
    <w:rsid w:val="00A13142"/>
    <w:rsid w:val="00A238EE"/>
    <w:rsid w:val="00A24C9D"/>
    <w:rsid w:val="00A36627"/>
    <w:rsid w:val="00A37CED"/>
    <w:rsid w:val="00A4015B"/>
    <w:rsid w:val="00A602C1"/>
    <w:rsid w:val="00A62312"/>
    <w:rsid w:val="00A62359"/>
    <w:rsid w:val="00A76C10"/>
    <w:rsid w:val="00A80250"/>
    <w:rsid w:val="00A95699"/>
    <w:rsid w:val="00AD75F9"/>
    <w:rsid w:val="00AE68E2"/>
    <w:rsid w:val="00AE6B89"/>
    <w:rsid w:val="00AF10E0"/>
    <w:rsid w:val="00AF60DF"/>
    <w:rsid w:val="00AF7E88"/>
    <w:rsid w:val="00B03423"/>
    <w:rsid w:val="00B33C6A"/>
    <w:rsid w:val="00B40B43"/>
    <w:rsid w:val="00B70A9C"/>
    <w:rsid w:val="00B722DB"/>
    <w:rsid w:val="00B83334"/>
    <w:rsid w:val="00B92C2D"/>
    <w:rsid w:val="00BA1CCB"/>
    <w:rsid w:val="00BB30A3"/>
    <w:rsid w:val="00BB5353"/>
    <w:rsid w:val="00BE72E2"/>
    <w:rsid w:val="00BF6B66"/>
    <w:rsid w:val="00BF7F35"/>
    <w:rsid w:val="00C0018E"/>
    <w:rsid w:val="00C067C2"/>
    <w:rsid w:val="00C11549"/>
    <w:rsid w:val="00C13760"/>
    <w:rsid w:val="00C21104"/>
    <w:rsid w:val="00C311E7"/>
    <w:rsid w:val="00C35797"/>
    <w:rsid w:val="00C459EB"/>
    <w:rsid w:val="00C47D7F"/>
    <w:rsid w:val="00C63443"/>
    <w:rsid w:val="00C64C13"/>
    <w:rsid w:val="00C655DA"/>
    <w:rsid w:val="00C73B81"/>
    <w:rsid w:val="00C758FF"/>
    <w:rsid w:val="00C8029F"/>
    <w:rsid w:val="00C82C46"/>
    <w:rsid w:val="00C9113F"/>
    <w:rsid w:val="00C97585"/>
    <w:rsid w:val="00CA3ACC"/>
    <w:rsid w:val="00CB3D94"/>
    <w:rsid w:val="00CB6A1F"/>
    <w:rsid w:val="00CC6132"/>
    <w:rsid w:val="00CD0E4E"/>
    <w:rsid w:val="00CE29D4"/>
    <w:rsid w:val="00CE2E1A"/>
    <w:rsid w:val="00D00545"/>
    <w:rsid w:val="00D0072B"/>
    <w:rsid w:val="00D11F85"/>
    <w:rsid w:val="00D649C4"/>
    <w:rsid w:val="00D75599"/>
    <w:rsid w:val="00D86CEF"/>
    <w:rsid w:val="00D92137"/>
    <w:rsid w:val="00D932E4"/>
    <w:rsid w:val="00DA1980"/>
    <w:rsid w:val="00DA6E06"/>
    <w:rsid w:val="00DA6E27"/>
    <w:rsid w:val="00DD3207"/>
    <w:rsid w:val="00DD6DF4"/>
    <w:rsid w:val="00DD6E68"/>
    <w:rsid w:val="00DE3CD3"/>
    <w:rsid w:val="00DE5CC8"/>
    <w:rsid w:val="00E07AE3"/>
    <w:rsid w:val="00E2495E"/>
    <w:rsid w:val="00E34717"/>
    <w:rsid w:val="00E3552D"/>
    <w:rsid w:val="00E367DF"/>
    <w:rsid w:val="00E4343A"/>
    <w:rsid w:val="00E526DF"/>
    <w:rsid w:val="00E611C6"/>
    <w:rsid w:val="00E747EF"/>
    <w:rsid w:val="00E818A9"/>
    <w:rsid w:val="00E820CC"/>
    <w:rsid w:val="00E94951"/>
    <w:rsid w:val="00EB346E"/>
    <w:rsid w:val="00EB3D4A"/>
    <w:rsid w:val="00EB3F45"/>
    <w:rsid w:val="00EC4E46"/>
    <w:rsid w:val="00ED052D"/>
    <w:rsid w:val="00ED191E"/>
    <w:rsid w:val="00EF5AE7"/>
    <w:rsid w:val="00F002E5"/>
    <w:rsid w:val="00F05095"/>
    <w:rsid w:val="00F10BC8"/>
    <w:rsid w:val="00F2125D"/>
    <w:rsid w:val="00F23209"/>
    <w:rsid w:val="00F2682B"/>
    <w:rsid w:val="00F34F29"/>
    <w:rsid w:val="00F40BA4"/>
    <w:rsid w:val="00F4384A"/>
    <w:rsid w:val="00F47247"/>
    <w:rsid w:val="00F62A3A"/>
    <w:rsid w:val="00F7435E"/>
    <w:rsid w:val="00F80C10"/>
    <w:rsid w:val="00F95922"/>
    <w:rsid w:val="00FB6EC1"/>
    <w:rsid w:val="00FC0906"/>
    <w:rsid w:val="00FD2B84"/>
    <w:rsid w:val="00FF41C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646F4D8-F34D-4387-B3C4-15DBF22A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6109"/>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uiPriority w:val="99"/>
    <w:qFormat/>
    <w:rsid w:val="00985443"/>
    <w:pPr>
      <w:keepNext/>
      <w:keepLines/>
      <w:spacing w:before="240"/>
      <w:outlineLvl w:val="0"/>
    </w:pPr>
    <w:rPr>
      <w:rFonts w:ascii="Calibri Light" w:eastAsia="Calibri" w:hAnsi="Calibri Light"/>
      <w:color w:val="2E74B5"/>
      <w:sz w:val="32"/>
      <w:szCs w:val="32"/>
    </w:rPr>
  </w:style>
  <w:style w:type="paragraph" w:styleId="Nagwek3">
    <w:name w:val="heading 3"/>
    <w:basedOn w:val="Normalny"/>
    <w:next w:val="Tekstpodstawowy"/>
    <w:link w:val="Nagwek3Znak"/>
    <w:uiPriority w:val="99"/>
    <w:qFormat/>
    <w:rsid w:val="00306109"/>
    <w:pPr>
      <w:spacing w:before="60" w:after="120"/>
      <w:ind w:left="360" w:hanging="360"/>
      <w:jc w:val="both"/>
      <w:outlineLvl w:val="2"/>
    </w:pPr>
    <w:rPr>
      <w:rFonts w:eastAsia="Calibri"/>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85443"/>
    <w:rPr>
      <w:rFonts w:ascii="Calibri Light" w:hAnsi="Calibri Light" w:cs="Times New Roman"/>
      <w:color w:val="2E74B5"/>
      <w:sz w:val="32"/>
      <w:lang w:eastAsia="ar-SA" w:bidi="ar-SA"/>
    </w:rPr>
  </w:style>
  <w:style w:type="character" w:customStyle="1" w:styleId="Nagwek3Znak">
    <w:name w:val="Nagłówek 3 Znak"/>
    <w:link w:val="Nagwek3"/>
    <w:uiPriority w:val="99"/>
    <w:locked/>
    <w:rsid w:val="00306109"/>
    <w:rPr>
      <w:rFonts w:ascii="Times New Roman" w:hAnsi="Times New Roman" w:cs="Times New Roman"/>
      <w:sz w:val="24"/>
      <w:lang w:eastAsia="ar-SA" w:bidi="ar-SA"/>
    </w:rPr>
  </w:style>
  <w:style w:type="paragraph" w:styleId="Tytu">
    <w:name w:val="Title"/>
    <w:basedOn w:val="Normalny"/>
    <w:next w:val="Podtytu"/>
    <w:link w:val="TytuZnak"/>
    <w:uiPriority w:val="99"/>
    <w:qFormat/>
    <w:rsid w:val="00306109"/>
    <w:pPr>
      <w:jc w:val="center"/>
    </w:pPr>
    <w:rPr>
      <w:rFonts w:eastAsia="Calibri"/>
    </w:rPr>
  </w:style>
  <w:style w:type="character" w:customStyle="1" w:styleId="TytuZnak">
    <w:name w:val="Tytuł Znak"/>
    <w:link w:val="Tytu"/>
    <w:uiPriority w:val="99"/>
    <w:locked/>
    <w:rsid w:val="00306109"/>
    <w:rPr>
      <w:rFonts w:ascii="Times New Roman" w:hAnsi="Times New Roman" w:cs="Times New Roman"/>
      <w:sz w:val="24"/>
      <w:lang w:eastAsia="ar-SA" w:bidi="ar-SA"/>
    </w:rPr>
  </w:style>
  <w:style w:type="paragraph" w:styleId="Podtytu">
    <w:name w:val="Subtitle"/>
    <w:basedOn w:val="Normalny"/>
    <w:next w:val="Normalny"/>
    <w:link w:val="PodtytuZnak"/>
    <w:uiPriority w:val="99"/>
    <w:qFormat/>
    <w:rsid w:val="00306109"/>
    <w:pPr>
      <w:numPr>
        <w:ilvl w:val="1"/>
      </w:numPr>
      <w:spacing w:after="160"/>
    </w:pPr>
    <w:rPr>
      <w:rFonts w:ascii="Calibri" w:hAnsi="Calibri"/>
      <w:color w:val="5A5A5A"/>
      <w:spacing w:val="15"/>
      <w:sz w:val="20"/>
      <w:szCs w:val="20"/>
    </w:rPr>
  </w:style>
  <w:style w:type="character" w:customStyle="1" w:styleId="PodtytuZnak">
    <w:name w:val="Podtytuł Znak"/>
    <w:link w:val="Podtytu"/>
    <w:uiPriority w:val="99"/>
    <w:locked/>
    <w:rsid w:val="00306109"/>
    <w:rPr>
      <w:rFonts w:eastAsia="Times New Roman" w:cs="Times New Roman"/>
      <w:color w:val="5A5A5A"/>
      <w:spacing w:val="15"/>
      <w:lang w:eastAsia="ar-SA" w:bidi="ar-SA"/>
    </w:rPr>
  </w:style>
  <w:style w:type="paragraph" w:styleId="Tekstpodstawowy">
    <w:name w:val="Body Text"/>
    <w:basedOn w:val="Normalny"/>
    <w:link w:val="TekstpodstawowyZnak"/>
    <w:uiPriority w:val="99"/>
    <w:rsid w:val="00306109"/>
    <w:pPr>
      <w:spacing w:after="120"/>
    </w:pPr>
    <w:rPr>
      <w:rFonts w:eastAsia="Calibri"/>
    </w:rPr>
  </w:style>
  <w:style w:type="character" w:customStyle="1" w:styleId="TekstpodstawowyZnak">
    <w:name w:val="Tekst podstawowy Znak"/>
    <w:link w:val="Tekstpodstawowy"/>
    <w:uiPriority w:val="99"/>
    <w:locked/>
    <w:rsid w:val="00306109"/>
    <w:rPr>
      <w:rFonts w:ascii="Times New Roman" w:hAnsi="Times New Roman" w:cs="Times New Roman"/>
      <w:sz w:val="24"/>
      <w:lang w:eastAsia="ar-SA" w:bidi="ar-SA"/>
    </w:rPr>
  </w:style>
  <w:style w:type="paragraph" w:styleId="Akapitzlist">
    <w:name w:val="List Paragraph"/>
    <w:basedOn w:val="Normalny"/>
    <w:uiPriority w:val="99"/>
    <w:qFormat/>
    <w:rsid w:val="00306109"/>
    <w:pPr>
      <w:ind w:left="720"/>
      <w:contextualSpacing/>
    </w:pPr>
  </w:style>
  <w:style w:type="paragraph" w:customStyle="1" w:styleId="Standard">
    <w:name w:val="Standard"/>
    <w:uiPriority w:val="99"/>
    <w:rsid w:val="00306109"/>
    <w:pPr>
      <w:widowControl w:val="0"/>
      <w:suppressAutoHyphens/>
      <w:textAlignment w:val="baseline"/>
    </w:pPr>
    <w:rPr>
      <w:rFonts w:ascii="Times New Roman" w:hAnsi="Times New Roman" w:cs="Mangal"/>
      <w:kern w:val="1"/>
      <w:sz w:val="24"/>
      <w:szCs w:val="24"/>
      <w:lang w:eastAsia="hi-IN" w:bidi="hi-IN"/>
    </w:rPr>
  </w:style>
  <w:style w:type="paragraph" w:customStyle="1" w:styleId="Normalny1">
    <w:name w:val="Normalny1"/>
    <w:uiPriority w:val="99"/>
    <w:rsid w:val="00306109"/>
    <w:pPr>
      <w:suppressAutoHyphens/>
    </w:pPr>
    <w:rPr>
      <w:rFonts w:ascii="Times New Roman" w:eastAsia="Times New Roman" w:hAnsi="Times New Roman"/>
      <w:color w:val="000000"/>
      <w:sz w:val="24"/>
      <w:lang w:eastAsia="zh-CN"/>
    </w:rPr>
  </w:style>
  <w:style w:type="paragraph" w:customStyle="1" w:styleId="Normalny11">
    <w:name w:val="Normalny11"/>
    <w:uiPriority w:val="99"/>
    <w:rsid w:val="00306109"/>
    <w:pPr>
      <w:suppressAutoHyphens/>
    </w:pPr>
    <w:rPr>
      <w:rFonts w:ascii="Times New Roman" w:eastAsia="Times New Roman" w:hAnsi="Times New Roman"/>
      <w:color w:val="000000"/>
      <w:sz w:val="24"/>
      <w:lang w:eastAsia="zh-CN"/>
    </w:rPr>
  </w:style>
  <w:style w:type="paragraph" w:customStyle="1" w:styleId="Tekstpodstawowywcity">
    <w:name w:val="Tekst podstawowy wci?ty"/>
    <w:basedOn w:val="Normalny"/>
    <w:uiPriority w:val="99"/>
    <w:rsid w:val="00C97585"/>
    <w:pPr>
      <w:widowControl w:val="0"/>
      <w:ind w:right="51"/>
      <w:jc w:val="both"/>
    </w:pPr>
    <w:rPr>
      <w:lang w:eastAsia="zh-CN"/>
    </w:rPr>
  </w:style>
  <w:style w:type="paragraph" w:styleId="Tekstpodstawowywcity0">
    <w:name w:val="Body Text Indent"/>
    <w:basedOn w:val="Normalny"/>
    <w:link w:val="TekstpodstawowywcityZnak"/>
    <w:uiPriority w:val="99"/>
    <w:semiHidden/>
    <w:rsid w:val="00C97585"/>
    <w:pPr>
      <w:spacing w:after="120"/>
      <w:ind w:left="283"/>
    </w:pPr>
    <w:rPr>
      <w:rFonts w:eastAsia="Calibri"/>
    </w:rPr>
  </w:style>
  <w:style w:type="character" w:customStyle="1" w:styleId="TekstpodstawowywcityZnak">
    <w:name w:val="Tekst podstawowy wcięty Znak"/>
    <w:link w:val="Tekstpodstawowywcity0"/>
    <w:uiPriority w:val="99"/>
    <w:semiHidden/>
    <w:locked/>
    <w:rsid w:val="00C97585"/>
    <w:rPr>
      <w:rFonts w:ascii="Times New Roman" w:hAnsi="Times New Roman" w:cs="Times New Roman"/>
      <w:sz w:val="24"/>
      <w:lang w:eastAsia="ar-SA" w:bidi="ar-SA"/>
    </w:rPr>
  </w:style>
  <w:style w:type="paragraph" w:styleId="Tekstpodstawowywcity2">
    <w:name w:val="Body Text Indent 2"/>
    <w:basedOn w:val="Normalny"/>
    <w:link w:val="Tekstpodstawowywcity2Znak"/>
    <w:uiPriority w:val="99"/>
    <w:semiHidden/>
    <w:rsid w:val="00982553"/>
    <w:pPr>
      <w:spacing w:after="120" w:line="480" w:lineRule="auto"/>
      <w:ind w:left="283"/>
    </w:pPr>
    <w:rPr>
      <w:rFonts w:eastAsia="Calibri"/>
    </w:rPr>
  </w:style>
  <w:style w:type="character" w:customStyle="1" w:styleId="Tekstpodstawowywcity2Znak">
    <w:name w:val="Tekst podstawowy wcięty 2 Znak"/>
    <w:link w:val="Tekstpodstawowywcity2"/>
    <w:uiPriority w:val="99"/>
    <w:semiHidden/>
    <w:locked/>
    <w:rsid w:val="00982553"/>
    <w:rPr>
      <w:rFonts w:ascii="Times New Roman" w:hAnsi="Times New Roman" w:cs="Times New Roman"/>
      <w:sz w:val="24"/>
      <w:lang w:eastAsia="ar-SA" w:bidi="ar-SA"/>
    </w:rPr>
  </w:style>
  <w:style w:type="paragraph" w:customStyle="1" w:styleId="Default">
    <w:name w:val="Default"/>
    <w:uiPriority w:val="99"/>
    <w:rsid w:val="004F70A9"/>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rsid w:val="0029168C"/>
    <w:rPr>
      <w:rFonts w:ascii="Segoe UI" w:eastAsia="Calibri" w:hAnsi="Segoe UI" w:cs="Segoe UI"/>
      <w:sz w:val="18"/>
      <w:szCs w:val="18"/>
    </w:rPr>
  </w:style>
  <w:style w:type="character" w:customStyle="1" w:styleId="TekstdymkaZnak">
    <w:name w:val="Tekst dymka Znak"/>
    <w:link w:val="Tekstdymka"/>
    <w:uiPriority w:val="99"/>
    <w:semiHidden/>
    <w:locked/>
    <w:rsid w:val="0029168C"/>
    <w:rPr>
      <w:rFonts w:ascii="Segoe UI" w:hAnsi="Segoe UI" w:cs="Times New Roman"/>
      <w:sz w:val="18"/>
      <w:lang w:eastAsia="ar-SA" w:bidi="ar-SA"/>
    </w:rPr>
  </w:style>
  <w:style w:type="paragraph" w:styleId="Nagwek">
    <w:name w:val="header"/>
    <w:basedOn w:val="Normalny"/>
    <w:link w:val="NagwekZnak"/>
    <w:uiPriority w:val="99"/>
    <w:rsid w:val="00AF60DF"/>
    <w:pPr>
      <w:tabs>
        <w:tab w:val="center" w:pos="4536"/>
        <w:tab w:val="right" w:pos="9072"/>
      </w:tabs>
    </w:pPr>
    <w:rPr>
      <w:rFonts w:eastAsia="Calibri"/>
    </w:rPr>
  </w:style>
  <w:style w:type="character" w:customStyle="1" w:styleId="NagwekZnak">
    <w:name w:val="Nagłówek Znak"/>
    <w:link w:val="Nagwek"/>
    <w:uiPriority w:val="99"/>
    <w:locked/>
    <w:rsid w:val="00AF60DF"/>
    <w:rPr>
      <w:rFonts w:ascii="Times New Roman" w:hAnsi="Times New Roman" w:cs="Times New Roman"/>
      <w:sz w:val="24"/>
      <w:lang w:eastAsia="ar-SA" w:bidi="ar-SA"/>
    </w:rPr>
  </w:style>
  <w:style w:type="paragraph" w:styleId="Stopka">
    <w:name w:val="footer"/>
    <w:basedOn w:val="Normalny"/>
    <w:link w:val="StopkaZnak"/>
    <w:uiPriority w:val="99"/>
    <w:rsid w:val="00AF60DF"/>
    <w:pPr>
      <w:tabs>
        <w:tab w:val="center" w:pos="4536"/>
        <w:tab w:val="right" w:pos="9072"/>
      </w:tabs>
    </w:pPr>
    <w:rPr>
      <w:rFonts w:eastAsia="Calibri"/>
    </w:rPr>
  </w:style>
  <w:style w:type="character" w:customStyle="1" w:styleId="StopkaZnak">
    <w:name w:val="Stopka Znak"/>
    <w:link w:val="Stopka"/>
    <w:uiPriority w:val="99"/>
    <w:locked/>
    <w:rsid w:val="00AF60DF"/>
    <w:rPr>
      <w:rFonts w:ascii="Times New Roman" w:hAnsi="Times New Roman" w:cs="Times New Roman"/>
      <w:sz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925592">
      <w:marLeft w:val="0"/>
      <w:marRight w:val="0"/>
      <w:marTop w:val="0"/>
      <w:marBottom w:val="0"/>
      <w:divBdr>
        <w:top w:val="none" w:sz="0" w:space="0" w:color="auto"/>
        <w:left w:val="none" w:sz="0" w:space="0" w:color="auto"/>
        <w:bottom w:val="none" w:sz="0" w:space="0" w:color="auto"/>
        <w:right w:val="none" w:sz="0" w:space="0" w:color="auto"/>
      </w:divBdr>
    </w:div>
    <w:div w:id="998925593">
      <w:marLeft w:val="0"/>
      <w:marRight w:val="0"/>
      <w:marTop w:val="0"/>
      <w:marBottom w:val="0"/>
      <w:divBdr>
        <w:top w:val="none" w:sz="0" w:space="0" w:color="auto"/>
        <w:left w:val="none" w:sz="0" w:space="0" w:color="auto"/>
        <w:bottom w:val="none" w:sz="0" w:space="0" w:color="auto"/>
        <w:right w:val="none" w:sz="0" w:space="0" w:color="auto"/>
      </w:divBdr>
    </w:div>
    <w:div w:id="9989255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21</Pages>
  <Words>9909</Words>
  <Characters>59455</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ZP</vt:lpstr>
    </vt:vector>
  </TitlesOfParts>
  <Company/>
  <LinksUpToDate>false</LinksUpToDate>
  <CharactersWithSpaces>69226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dc:title>
  <dc:subject/>
  <dc:creator>Iza_Golabek</dc:creator>
  <cp:keywords/>
  <dc:description/>
  <cp:lastModifiedBy>Kazimierz Bujak</cp:lastModifiedBy>
  <cp:revision>28</cp:revision>
  <cp:lastPrinted>2018-06-25T12:48:00Z</cp:lastPrinted>
  <dcterms:created xsi:type="dcterms:W3CDTF">2017-10-23T11:57:00Z</dcterms:created>
  <dcterms:modified xsi:type="dcterms:W3CDTF">2018-06-25T12:52:00Z</dcterms:modified>
</cp:coreProperties>
</file>